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6BBCB" w14:textId="4F184FA6" w:rsidR="00C90007" w:rsidRPr="0095040A" w:rsidRDefault="00C90007" w:rsidP="00C90007">
      <w:pPr>
        <w:tabs>
          <w:tab w:val="left" w:pos="1979"/>
          <w:tab w:val="left" w:pos="2100"/>
          <w:tab w:val="left" w:pos="2520"/>
          <w:tab w:val="left" w:pos="4180"/>
        </w:tabs>
        <w:spacing w:line="240" w:lineRule="auto"/>
        <w:rPr>
          <w:rFonts w:ascii="Arial" w:hAnsi="Arial" w:cs="Arial"/>
          <w:b/>
          <w:bCs/>
          <w:sz w:val="24"/>
          <w:lang w:val="en-US"/>
        </w:rPr>
      </w:pPr>
      <w:r w:rsidRPr="0095040A">
        <w:rPr>
          <w:rFonts w:ascii="Arial" w:hAnsi="Arial" w:cs="Arial"/>
          <w:b/>
          <w:bCs/>
          <w:sz w:val="24"/>
          <w:lang w:val="en-US"/>
        </w:rPr>
        <w:t>3GPP TSG-RAN WG2 Meeting #12</w:t>
      </w:r>
      <w:r w:rsidR="00801151">
        <w:rPr>
          <w:rFonts w:ascii="Arial" w:hAnsi="Arial" w:cs="Arial"/>
          <w:b/>
          <w:bCs/>
          <w:sz w:val="24"/>
          <w:lang w:val="en-US"/>
        </w:rPr>
        <w:t>8</w:t>
      </w:r>
      <w:r w:rsidR="00801151">
        <w:rPr>
          <w:rFonts w:ascii="Arial" w:hAnsi="Arial" w:cs="Arial"/>
          <w:b/>
          <w:bCs/>
          <w:sz w:val="24"/>
          <w:lang w:val="en-US"/>
        </w:rPr>
        <w:tab/>
      </w:r>
      <w:r w:rsidR="00801151">
        <w:rPr>
          <w:rFonts w:ascii="Arial" w:hAnsi="Arial" w:cs="Arial"/>
          <w:b/>
          <w:bCs/>
          <w:sz w:val="24"/>
          <w:lang w:val="en-US"/>
        </w:rPr>
        <w:tab/>
      </w:r>
      <w:r w:rsidRPr="0095040A">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sidR="00203B35" w:rsidRPr="00203B35">
        <w:rPr>
          <w:rFonts w:ascii="Arial" w:hAnsi="Arial" w:cs="Arial"/>
          <w:b/>
          <w:bCs/>
          <w:sz w:val="24"/>
          <w:lang w:val="en-US"/>
        </w:rPr>
        <w:t>R2-2409583</w:t>
      </w:r>
    </w:p>
    <w:p w14:paraId="7C9F3E66" w14:textId="381915FB" w:rsidR="00C90007" w:rsidRPr="00E52EC7" w:rsidRDefault="00C90007" w:rsidP="00C90007">
      <w:pPr>
        <w:pStyle w:val="CRCoverPage"/>
        <w:outlineLvl w:val="0"/>
        <w:rPr>
          <w:rFonts w:eastAsia="等线"/>
          <w:b/>
          <w:noProof/>
          <w:sz w:val="24"/>
          <w:lang w:eastAsia="zh-CN"/>
        </w:rPr>
      </w:pPr>
      <w:r w:rsidRPr="00A422C6">
        <w:rPr>
          <w:rFonts w:eastAsia="等线"/>
          <w:b/>
          <w:noProof/>
          <w:sz w:val="24"/>
          <w:lang w:eastAsia="zh-CN"/>
        </w:rPr>
        <w:t xml:space="preserve">Orlando, US </w:t>
      </w:r>
      <w:r w:rsidRPr="00A422C6">
        <w:rPr>
          <w:rFonts w:eastAsia="等线"/>
          <w:b/>
          <w:noProof/>
          <w:sz w:val="24"/>
          <w:lang w:eastAsia="zh-CN"/>
        </w:rPr>
        <w:fldChar w:fldCharType="begin"/>
      </w:r>
      <w:r w:rsidRPr="00A422C6">
        <w:rPr>
          <w:rFonts w:eastAsia="等线"/>
          <w:b/>
          <w:noProof/>
          <w:sz w:val="24"/>
          <w:lang w:eastAsia="zh-CN"/>
        </w:rPr>
        <w:instrText xml:space="preserve"> DOCPROPERTY  StartDate  \* MERGEFORMAT </w:instrText>
      </w:r>
      <w:r w:rsidRPr="00A422C6">
        <w:rPr>
          <w:rFonts w:eastAsia="等线"/>
          <w:b/>
          <w:noProof/>
          <w:sz w:val="24"/>
          <w:lang w:eastAsia="zh-CN"/>
        </w:rPr>
        <w:fldChar w:fldCharType="separate"/>
      </w:r>
      <w:r w:rsidRPr="00AD1CC9">
        <w:rPr>
          <w:rFonts w:eastAsia="等线" w:hint="eastAsia"/>
          <w:b/>
          <w:noProof/>
          <w:sz w:val="24"/>
          <w:lang w:eastAsia="zh-CN"/>
        </w:rPr>
        <w:t>1</w:t>
      </w:r>
      <w:r>
        <w:rPr>
          <w:rFonts w:eastAsia="等线"/>
          <w:b/>
          <w:noProof/>
          <w:sz w:val="24"/>
          <w:lang w:eastAsia="zh-CN"/>
        </w:rPr>
        <w:t>8</w:t>
      </w:r>
      <w:r w:rsidRPr="00500EF1">
        <w:rPr>
          <w:rFonts w:eastAsia="等线" w:hint="eastAsia"/>
          <w:b/>
          <w:noProof/>
          <w:sz w:val="24"/>
          <w:vertAlign w:val="superscript"/>
          <w:lang w:eastAsia="zh-CN"/>
        </w:rPr>
        <w:t>th</w:t>
      </w:r>
      <w:r>
        <w:rPr>
          <w:rFonts w:eastAsia="等线"/>
          <w:b/>
          <w:noProof/>
          <w:sz w:val="24"/>
          <w:lang w:eastAsia="zh-CN"/>
        </w:rPr>
        <w:t xml:space="preserve"> Nov.</w:t>
      </w:r>
      <w:r w:rsidRPr="00AD1CC9">
        <w:rPr>
          <w:rFonts w:eastAsia="等线" w:hint="eastAsia"/>
          <w:b/>
          <w:noProof/>
          <w:sz w:val="24"/>
          <w:lang w:eastAsia="zh-CN"/>
        </w:rPr>
        <w:t xml:space="preserve"> </w:t>
      </w:r>
      <w:r w:rsidRPr="00A422C6">
        <w:rPr>
          <w:rFonts w:eastAsia="等线"/>
          <w:b/>
          <w:noProof/>
          <w:sz w:val="24"/>
          <w:lang w:eastAsia="zh-CN"/>
        </w:rPr>
        <w:t>2024</w:t>
      </w:r>
      <w:r w:rsidRPr="00A422C6">
        <w:rPr>
          <w:rFonts w:eastAsia="等线"/>
          <w:b/>
          <w:noProof/>
          <w:sz w:val="24"/>
          <w:lang w:eastAsia="zh-CN"/>
        </w:rPr>
        <w:fldChar w:fldCharType="end"/>
      </w:r>
      <w:r w:rsidRPr="00AD1CC9">
        <w:rPr>
          <w:b/>
          <w:noProof/>
          <w:sz w:val="24"/>
        </w:rPr>
        <w:t xml:space="preserve"> </w:t>
      </w:r>
      <w:r>
        <w:rPr>
          <w:b/>
          <w:noProof/>
          <w:sz w:val="24"/>
        </w:rPr>
        <w:t>–</w:t>
      </w:r>
      <w:r w:rsidRPr="00AD1CC9">
        <w:rPr>
          <w:b/>
          <w:noProof/>
          <w:sz w:val="24"/>
        </w:rPr>
        <w:t xml:space="preserve"> </w:t>
      </w:r>
      <w:fldSimple w:instr=" DOCPROPERTY  EndDate  \* MERGEFORMAT ">
        <w:r>
          <w:rPr>
            <w:rFonts w:eastAsia="等线"/>
            <w:b/>
            <w:noProof/>
            <w:sz w:val="24"/>
            <w:lang w:eastAsia="zh-CN"/>
          </w:rPr>
          <w:t>22</w:t>
        </w:r>
        <w:r w:rsidRPr="00A422C6">
          <w:rPr>
            <w:rFonts w:eastAsia="等线"/>
            <w:b/>
            <w:noProof/>
            <w:sz w:val="24"/>
            <w:vertAlign w:val="superscript"/>
            <w:lang w:eastAsia="zh-CN"/>
          </w:rPr>
          <w:t>nd</w:t>
        </w:r>
        <w:r w:rsidRPr="00AD1CC9">
          <w:rPr>
            <w:b/>
            <w:noProof/>
            <w:sz w:val="24"/>
          </w:rPr>
          <w:t xml:space="preserve"> </w:t>
        </w:r>
        <w:r>
          <w:rPr>
            <w:rFonts w:eastAsia="等线" w:hint="eastAsia"/>
            <w:b/>
            <w:noProof/>
            <w:sz w:val="24"/>
            <w:lang w:eastAsia="zh-CN"/>
          </w:rPr>
          <w:t>Nov</w:t>
        </w:r>
        <w:r>
          <w:rPr>
            <w:rFonts w:eastAsia="等线"/>
            <w:b/>
            <w:noProof/>
            <w:sz w:val="24"/>
            <w:lang w:eastAsia="zh-CN"/>
          </w:rPr>
          <w:t>.</w:t>
        </w:r>
        <w:r w:rsidRPr="00AD1CC9">
          <w:rPr>
            <w:rFonts w:eastAsia="等线" w:hint="eastAsia"/>
            <w:b/>
            <w:noProof/>
            <w:sz w:val="24"/>
            <w:lang w:eastAsia="zh-CN"/>
          </w:rPr>
          <w:t xml:space="preserve"> </w:t>
        </w:r>
        <w:r w:rsidRPr="00AD1CC9">
          <w:rPr>
            <w:b/>
            <w:noProof/>
            <w:sz w:val="24"/>
          </w:rPr>
          <w:t>2024</w:t>
        </w:r>
      </w:fldSimple>
      <w:r>
        <w:rPr>
          <w:b/>
          <w:noProof/>
          <w:sz w:val="24"/>
        </w:rPr>
        <w:t xml:space="preserve">                       revision of </w:t>
      </w:r>
      <w:r w:rsidRPr="00B43B39">
        <w:rPr>
          <w:rFonts w:cs="Arial"/>
          <w:b/>
          <w:bCs/>
          <w:sz w:val="24"/>
          <w:lang w:val="en-US"/>
        </w:rPr>
        <w:t>R2-240</w:t>
      </w:r>
      <w:r w:rsidRPr="00AA55B7">
        <w:rPr>
          <w:rFonts w:cs="Arial"/>
          <w:b/>
          <w:bCs/>
          <w:sz w:val="24"/>
          <w:lang w:val="en-US"/>
        </w:rPr>
        <w:t>795</w:t>
      </w:r>
      <w:r>
        <w:rPr>
          <w:rFonts w:cs="Arial"/>
          <w:b/>
          <w:bCs/>
          <w:sz w:val="24"/>
          <w:lang w:val="en-US"/>
        </w:rPr>
        <w:t>4</w:t>
      </w:r>
    </w:p>
    <w:p w14:paraId="70D02A3B" w14:textId="77777777" w:rsidR="00AA764F" w:rsidRPr="00C90007" w:rsidRDefault="00AA764F" w:rsidP="009711E2">
      <w:pPr>
        <w:pStyle w:val="3GPPHeader"/>
        <w:spacing w:afterLines="50" w:after="120"/>
        <w:rPr>
          <w:rFonts w:ascii="Arial" w:hAnsi="Arial" w:cs="Arial"/>
          <w:sz w:val="22"/>
          <w:szCs w:val="22"/>
          <w:lang w:eastAsia="zh-TW"/>
        </w:rPr>
      </w:pPr>
    </w:p>
    <w:p w14:paraId="6BC4532E" w14:textId="47D27B47" w:rsidR="009711E2" w:rsidRPr="00427241" w:rsidRDefault="009711E2" w:rsidP="009711E2">
      <w:pPr>
        <w:pStyle w:val="3GPPHeader"/>
        <w:spacing w:afterLines="50" w:after="120"/>
        <w:rPr>
          <w:rFonts w:ascii="Arial" w:hAnsi="Arial" w:cs="Arial"/>
          <w:sz w:val="22"/>
          <w:szCs w:val="22"/>
          <w:lang w:eastAsia="zh-TW"/>
        </w:rPr>
      </w:pPr>
      <w:r w:rsidRPr="00427241">
        <w:rPr>
          <w:rFonts w:ascii="Arial" w:hAnsi="Arial" w:cs="Arial"/>
          <w:sz w:val="22"/>
          <w:szCs w:val="22"/>
          <w:lang w:eastAsia="zh-TW"/>
        </w:rPr>
        <w:t>Agenda Item:</w:t>
      </w:r>
      <w:r w:rsidRPr="00427241">
        <w:rPr>
          <w:rFonts w:ascii="Arial" w:hAnsi="Arial" w:cs="Arial"/>
          <w:sz w:val="22"/>
          <w:szCs w:val="22"/>
          <w:lang w:eastAsia="zh-TW"/>
        </w:rPr>
        <w:tab/>
      </w:r>
      <w:r w:rsidR="00DE2FD8">
        <w:rPr>
          <w:rFonts w:ascii="Arial" w:hAnsi="Arial" w:cs="Arial"/>
          <w:sz w:val="22"/>
          <w:szCs w:val="22"/>
          <w:lang w:eastAsia="zh-TW"/>
        </w:rPr>
        <w:t>8.2.</w:t>
      </w:r>
      <w:r w:rsidR="006D2475">
        <w:rPr>
          <w:rFonts w:ascii="Arial" w:hAnsi="Arial" w:cs="Arial"/>
          <w:sz w:val="22"/>
          <w:szCs w:val="22"/>
          <w:lang w:eastAsia="zh-TW"/>
        </w:rPr>
        <w:t>3</w:t>
      </w:r>
    </w:p>
    <w:p w14:paraId="65B7FDAD" w14:textId="77777777" w:rsidR="009711E2" w:rsidRPr="00661CFB" w:rsidRDefault="009711E2" w:rsidP="009711E2">
      <w:pPr>
        <w:pStyle w:val="3GPPHeader"/>
        <w:spacing w:afterLines="50" w:after="120"/>
        <w:rPr>
          <w:rFonts w:ascii="Arial" w:eastAsiaTheme="minorEastAsia" w:hAnsi="Arial" w:cs="Arial"/>
          <w:sz w:val="22"/>
          <w:szCs w:val="22"/>
        </w:rPr>
      </w:pPr>
      <w:r w:rsidRPr="00427241">
        <w:rPr>
          <w:rFonts w:ascii="Arial" w:hAnsi="Arial" w:cs="Arial"/>
          <w:sz w:val="22"/>
          <w:szCs w:val="22"/>
          <w:lang w:eastAsia="zh-TW"/>
        </w:rPr>
        <w:t xml:space="preserve">Source: </w:t>
      </w:r>
      <w:r w:rsidRPr="00427241">
        <w:rPr>
          <w:rFonts w:ascii="Arial" w:hAnsi="Arial" w:cs="Arial"/>
          <w:sz w:val="22"/>
          <w:szCs w:val="22"/>
          <w:lang w:eastAsia="zh-TW"/>
        </w:rPr>
        <w:tab/>
        <w:t>Xiaomi</w:t>
      </w:r>
    </w:p>
    <w:p w14:paraId="0087EE14" w14:textId="52F5EADE" w:rsidR="005C27D5" w:rsidRPr="003B3AC5" w:rsidRDefault="005C27D5" w:rsidP="005C27D5">
      <w:pPr>
        <w:pStyle w:val="3GPPHeader"/>
        <w:spacing w:afterLines="50" w:after="120"/>
        <w:ind w:left="1702" w:hangingChars="773" w:hanging="1702"/>
        <w:rPr>
          <w:rFonts w:ascii="Arial" w:hAnsi="Arial" w:cs="Arial"/>
          <w:color w:val="FF0000"/>
          <w:sz w:val="22"/>
          <w:szCs w:val="22"/>
        </w:rPr>
      </w:pPr>
      <w:r w:rsidRPr="003B3AC5">
        <w:rPr>
          <w:rFonts w:ascii="Arial" w:hAnsi="Arial" w:cs="Arial"/>
          <w:sz w:val="22"/>
          <w:szCs w:val="22"/>
          <w:lang w:eastAsia="zh-TW"/>
        </w:rPr>
        <w:t xml:space="preserve">Title:  </w:t>
      </w:r>
      <w:r w:rsidRPr="003B3AC5">
        <w:rPr>
          <w:rFonts w:ascii="Arial" w:hAnsi="Arial" w:cs="Arial"/>
          <w:sz w:val="22"/>
          <w:szCs w:val="22"/>
          <w:lang w:eastAsia="zh-TW"/>
        </w:rPr>
        <w:tab/>
        <w:t>Discussion on</w:t>
      </w:r>
      <w:r w:rsidR="000378C8">
        <w:rPr>
          <w:rFonts w:ascii="Arial" w:hAnsi="Arial" w:cs="Arial"/>
          <w:sz w:val="22"/>
          <w:szCs w:val="22"/>
          <w:lang w:eastAsia="zh-TW"/>
        </w:rPr>
        <w:t xml:space="preserve"> </w:t>
      </w:r>
      <w:r w:rsidR="004E1E40">
        <w:rPr>
          <w:rFonts w:ascii="Arial" w:hAnsi="Arial" w:cs="Arial"/>
          <w:sz w:val="22"/>
          <w:szCs w:val="22"/>
          <w:lang w:eastAsia="zh-TW"/>
        </w:rPr>
        <w:t>A-IOT paging procedure</w:t>
      </w:r>
    </w:p>
    <w:p w14:paraId="79C52332" w14:textId="77777777" w:rsidR="005C27D5" w:rsidRPr="003B3AC5" w:rsidRDefault="005C27D5" w:rsidP="005C27D5">
      <w:pPr>
        <w:pStyle w:val="3GPPHeader"/>
        <w:spacing w:afterLines="50" w:after="120"/>
        <w:rPr>
          <w:rFonts w:ascii="Arial" w:hAnsi="Arial" w:cs="Arial"/>
          <w:sz w:val="22"/>
          <w:szCs w:val="22"/>
        </w:rPr>
      </w:pPr>
      <w:r w:rsidRPr="003B3AC5">
        <w:rPr>
          <w:rFonts w:ascii="Arial" w:hAnsi="Arial" w:cs="Arial"/>
          <w:sz w:val="22"/>
          <w:szCs w:val="22"/>
          <w:lang w:eastAsia="zh-TW"/>
        </w:rPr>
        <w:t>Document for:</w:t>
      </w:r>
      <w:r w:rsidRPr="003B3AC5">
        <w:rPr>
          <w:rFonts w:ascii="Arial" w:hAnsi="Arial" w:cs="Arial"/>
          <w:sz w:val="22"/>
          <w:szCs w:val="22"/>
          <w:lang w:eastAsia="zh-TW"/>
        </w:rPr>
        <w:tab/>
        <w:t>Discussion and Decision</w:t>
      </w:r>
    </w:p>
    <w:p w14:paraId="4D048CB9" w14:textId="77777777" w:rsidR="00637ED8" w:rsidRPr="003B3AC5" w:rsidRDefault="00637ED8" w:rsidP="00637ED8">
      <w:pPr>
        <w:pStyle w:val="1"/>
        <w:spacing w:before="100" w:beforeAutospacing="1" w:after="100" w:afterAutospacing="1" w:line="276" w:lineRule="auto"/>
        <w:ind w:left="0" w:firstLine="0"/>
        <w:jc w:val="both"/>
        <w:rPr>
          <w:rFonts w:cs="Arial"/>
          <w:lang w:eastAsia="zh-CN"/>
        </w:rPr>
      </w:pPr>
      <w:r w:rsidRPr="003B3AC5">
        <w:rPr>
          <w:rFonts w:cs="Arial"/>
          <w:lang w:eastAsia="zh-CN"/>
        </w:rPr>
        <w:t>1</w:t>
      </w:r>
      <w:r w:rsidRPr="003B3AC5">
        <w:rPr>
          <w:rFonts w:cs="Arial"/>
          <w:lang w:eastAsia="zh-CN"/>
        </w:rPr>
        <w:tab/>
        <w:t>Introduction</w:t>
      </w:r>
    </w:p>
    <w:p w14:paraId="5F746E26" w14:textId="77777777" w:rsidR="009172A0" w:rsidRPr="001866FD" w:rsidRDefault="009172A0" w:rsidP="009172A0">
      <w:pPr>
        <w:rPr>
          <w:rFonts w:eastAsia="等线"/>
        </w:rPr>
      </w:pPr>
      <w:r>
        <w:t>I</w:t>
      </w:r>
      <w:r>
        <w:rPr>
          <w:rFonts w:hint="eastAsia"/>
        </w:rPr>
        <w:t>n</w:t>
      </w:r>
      <w:r>
        <w:t xml:space="preserve"> </w:t>
      </w:r>
      <w:r>
        <w:rPr>
          <w:rFonts w:hint="eastAsia"/>
        </w:rPr>
        <w:t>R</w:t>
      </w:r>
      <w:r>
        <w:t>19, a ne</w:t>
      </w:r>
      <w:r w:rsidRPr="00037015">
        <w:rPr>
          <w:rFonts w:eastAsia="MS Mincho"/>
        </w:rPr>
        <w:t xml:space="preserve">w </w:t>
      </w:r>
      <w:r w:rsidRPr="00037015">
        <w:rPr>
          <w:rFonts w:eastAsia="MS Mincho" w:hint="eastAsia"/>
        </w:rPr>
        <w:t>SI</w:t>
      </w:r>
      <w:r w:rsidRPr="00037015">
        <w:rPr>
          <w:rFonts w:eastAsia="MS Mincho"/>
        </w:rPr>
        <w:t xml:space="preserve"> Ambient IoT (Internet of Things) in NR</w:t>
      </w:r>
      <w:r w:rsidRPr="001866FD">
        <w:rPr>
          <w:rFonts w:eastAsia="等线" w:hint="eastAsia"/>
        </w:rPr>
        <w:t xml:space="preserve"> is</w:t>
      </w:r>
      <w:r w:rsidRPr="001866FD">
        <w:rPr>
          <w:rFonts w:eastAsia="等线"/>
        </w:rPr>
        <w:t xml:space="preserve"> setup.</w:t>
      </w:r>
    </w:p>
    <w:p w14:paraId="10B283D2" w14:textId="0EA0B6EA" w:rsidR="009172A0" w:rsidRDefault="009172A0" w:rsidP="009172A0">
      <w:r>
        <w:rPr>
          <w:rFonts w:eastAsia="MS Mincho"/>
        </w:rPr>
        <w:t xml:space="preserve">In RAN2#125bis meeting, RAN2 reached following agreements on </w:t>
      </w:r>
      <w:r>
        <w:t>paging.</w:t>
      </w:r>
    </w:p>
    <w:p w14:paraId="047C1423" w14:textId="77777777" w:rsidR="009172A0" w:rsidRPr="000D3C15" w:rsidRDefault="009172A0" w:rsidP="009172A0">
      <w:pPr>
        <w:pStyle w:val="Doc-text2"/>
        <w:pBdr>
          <w:top w:val="single" w:sz="4" w:space="1" w:color="auto"/>
          <w:left w:val="single" w:sz="4" w:space="4" w:color="auto"/>
          <w:bottom w:val="single" w:sz="4" w:space="1" w:color="auto"/>
          <w:right w:val="single" w:sz="4" w:space="4" w:color="auto"/>
        </w:pBdr>
        <w:rPr>
          <w:b/>
          <w:bCs/>
        </w:rPr>
      </w:pPr>
      <w:r w:rsidRPr="000D3C15">
        <w:rPr>
          <w:b/>
          <w:bCs/>
        </w:rPr>
        <w:t>Agreements</w:t>
      </w:r>
    </w:p>
    <w:p w14:paraId="271D319F" w14:textId="77777777" w:rsidR="009172A0" w:rsidRDefault="009172A0" w:rsidP="00AE5931">
      <w:pPr>
        <w:pStyle w:val="Doc-text2"/>
        <w:numPr>
          <w:ilvl w:val="0"/>
          <w:numId w:val="3"/>
        </w:numPr>
        <w:pBdr>
          <w:top w:val="single" w:sz="4" w:space="1" w:color="auto"/>
          <w:left w:val="single" w:sz="4" w:space="4" w:color="auto"/>
          <w:bottom w:val="single" w:sz="4" w:space="1" w:color="auto"/>
          <w:right w:val="single" w:sz="4" w:space="4" w:color="auto"/>
        </w:pBdr>
        <w:spacing w:line="240" w:lineRule="auto"/>
      </w:pPr>
      <w:r>
        <w:t xml:space="preserve">Legacy paging message for device will not be supported.  </w:t>
      </w:r>
    </w:p>
    <w:p w14:paraId="26056F5D" w14:textId="77777777" w:rsidR="009172A0" w:rsidRDefault="009172A0" w:rsidP="00AE5931">
      <w:pPr>
        <w:pStyle w:val="Doc-text2"/>
        <w:numPr>
          <w:ilvl w:val="0"/>
          <w:numId w:val="3"/>
        </w:numPr>
        <w:pBdr>
          <w:top w:val="single" w:sz="4" w:space="1" w:color="auto"/>
          <w:left w:val="single" w:sz="4" w:space="4" w:color="auto"/>
          <w:bottom w:val="single" w:sz="4" w:space="1" w:color="auto"/>
          <w:right w:val="single" w:sz="4" w:space="4" w:color="auto"/>
        </w:pBdr>
        <w:spacing w:line="240" w:lineRule="auto"/>
      </w:pPr>
      <w:r>
        <w:t>Legacy paging occasion and legacy DRX for the device is not supported.  This doesn’t preclude solutions that address device monitoring (taking into account discussions from RAN1 as well).</w:t>
      </w:r>
    </w:p>
    <w:p w14:paraId="398E0B04" w14:textId="77777777" w:rsidR="009172A0" w:rsidRDefault="009172A0" w:rsidP="00AE5931">
      <w:pPr>
        <w:pStyle w:val="Doc-text2"/>
        <w:numPr>
          <w:ilvl w:val="0"/>
          <w:numId w:val="3"/>
        </w:numPr>
        <w:pBdr>
          <w:top w:val="single" w:sz="4" w:space="1" w:color="auto"/>
          <w:left w:val="single" w:sz="4" w:space="4" w:color="auto"/>
          <w:bottom w:val="single" w:sz="4" w:space="1" w:color="auto"/>
          <w:right w:val="single" w:sz="4" w:space="4" w:color="auto"/>
        </w:pBdr>
        <w:spacing w:line="240" w:lineRule="auto"/>
      </w:pPr>
      <w:r>
        <w:t xml:space="preserve">RAN2 assumes that the device will not support tracking/RAN area update procedure.    </w:t>
      </w:r>
    </w:p>
    <w:p w14:paraId="19497631" w14:textId="77777777" w:rsidR="009172A0" w:rsidRDefault="009172A0" w:rsidP="00AE5931">
      <w:pPr>
        <w:pStyle w:val="Doc-text2"/>
        <w:numPr>
          <w:ilvl w:val="0"/>
          <w:numId w:val="3"/>
        </w:numPr>
        <w:pBdr>
          <w:top w:val="single" w:sz="4" w:space="1" w:color="auto"/>
          <w:left w:val="single" w:sz="4" w:space="4" w:color="auto"/>
          <w:bottom w:val="single" w:sz="4" w:space="1" w:color="auto"/>
          <w:right w:val="single" w:sz="4" w:space="4" w:color="auto"/>
        </w:pBdr>
        <w:spacing w:line="240" w:lineRule="auto"/>
      </w:pPr>
      <w:r>
        <w:t>For the case of reaching single or group of devices, an identifier may be required to identify the device/group of devices in the trigger message.    FFS pending the details from SA2</w:t>
      </w:r>
    </w:p>
    <w:p w14:paraId="3247F232" w14:textId="77777777" w:rsidR="009172A0" w:rsidRPr="00B0242F" w:rsidRDefault="009172A0" w:rsidP="009172A0">
      <w:pPr>
        <w:pStyle w:val="Doc-text2"/>
      </w:pPr>
    </w:p>
    <w:p w14:paraId="1D455BCE" w14:textId="40D5ABEA" w:rsidR="009172A0" w:rsidRDefault="009172A0" w:rsidP="009172A0">
      <w:r>
        <w:rPr>
          <w:rFonts w:eastAsia="MS Mincho"/>
        </w:rPr>
        <w:t xml:space="preserve">In RAN2#126 meeting, RAN2 reached following agreements on </w:t>
      </w:r>
      <w:r>
        <w:t>paging.</w:t>
      </w:r>
    </w:p>
    <w:tbl>
      <w:tblPr>
        <w:tblStyle w:val="afd"/>
        <w:tblW w:w="0" w:type="auto"/>
        <w:tblInd w:w="1183" w:type="dxa"/>
        <w:tblLook w:val="04A0" w:firstRow="1" w:lastRow="0" w:firstColumn="1" w:lastColumn="0" w:noHBand="0" w:noVBand="1"/>
      </w:tblPr>
      <w:tblGrid>
        <w:gridCol w:w="8446"/>
      </w:tblGrid>
      <w:tr w:rsidR="009172A0" w14:paraId="79837DE7" w14:textId="77777777" w:rsidTr="009172A0">
        <w:tc>
          <w:tcPr>
            <w:tcW w:w="8446" w:type="dxa"/>
          </w:tcPr>
          <w:p w14:paraId="66A2E46F" w14:textId="77777777" w:rsidR="009172A0" w:rsidRPr="009E657A" w:rsidRDefault="009172A0" w:rsidP="00A55CFF">
            <w:pPr>
              <w:pStyle w:val="Doc-text2"/>
              <w:ind w:left="363"/>
              <w:rPr>
                <w:b/>
                <w:bCs/>
              </w:rPr>
            </w:pPr>
            <w:r w:rsidRPr="009E657A">
              <w:rPr>
                <w:b/>
                <w:bCs/>
              </w:rPr>
              <w:t>Agreements</w:t>
            </w:r>
          </w:p>
          <w:p w14:paraId="122257E2" w14:textId="77777777" w:rsidR="009172A0" w:rsidRPr="00163910" w:rsidRDefault="009172A0" w:rsidP="00A55CFF">
            <w:pPr>
              <w:pStyle w:val="Doc-text2"/>
              <w:ind w:left="363"/>
            </w:pPr>
            <w:r w:rsidRPr="00163910">
              <w:t>1</w:t>
            </w:r>
            <w:r w:rsidRPr="00163910">
              <w:tab/>
            </w:r>
            <w:r>
              <w:t xml:space="preserve">RAN2 will study the following cases for </w:t>
            </w:r>
            <w:proofErr w:type="spellStart"/>
            <w:r>
              <w:t>AIoT</w:t>
            </w:r>
            <w:proofErr w:type="spellEnd"/>
            <w:r>
              <w:t xml:space="preserve"> paging message:</w:t>
            </w:r>
          </w:p>
          <w:p w14:paraId="4A923F9C" w14:textId="77777777" w:rsidR="009172A0" w:rsidRDefault="009172A0" w:rsidP="00AE5931">
            <w:pPr>
              <w:pStyle w:val="Doc-text2"/>
              <w:numPr>
                <w:ilvl w:val="0"/>
                <w:numId w:val="4"/>
              </w:numPr>
              <w:spacing w:line="240" w:lineRule="auto"/>
              <w:ind w:left="720"/>
            </w:pPr>
            <w:r w:rsidRPr="009E657A">
              <w:t>a message</w:t>
            </w:r>
            <w:r w:rsidRPr="00163910">
              <w:t xml:space="preserve"> containing an ID of a single A-IoT device.  </w:t>
            </w:r>
          </w:p>
          <w:p w14:paraId="679F1A96" w14:textId="77777777" w:rsidR="009172A0" w:rsidRPr="00387A86" w:rsidRDefault="009172A0" w:rsidP="00AE5931">
            <w:pPr>
              <w:pStyle w:val="Doc-text2"/>
              <w:numPr>
                <w:ilvl w:val="0"/>
                <w:numId w:val="4"/>
              </w:numPr>
              <w:spacing w:line="240" w:lineRule="auto"/>
              <w:ind w:left="720"/>
            </w:pPr>
            <w:r w:rsidRPr="00387A86">
              <w:t xml:space="preserve">a message containing a group ID that maps to multiple A-IoT devices. </w:t>
            </w:r>
          </w:p>
          <w:p w14:paraId="5DCBE14E" w14:textId="77777777" w:rsidR="009172A0" w:rsidRDefault="009172A0" w:rsidP="00AE5931">
            <w:pPr>
              <w:pStyle w:val="Doc-text2"/>
              <w:numPr>
                <w:ilvl w:val="0"/>
                <w:numId w:val="4"/>
              </w:numPr>
              <w:spacing w:line="240" w:lineRule="auto"/>
              <w:ind w:left="720"/>
            </w:pPr>
            <w:r w:rsidRPr="00387A86">
              <w:t xml:space="preserve">a message that does not contain an ID, i.e., </w:t>
            </w:r>
            <w:r>
              <w:t xml:space="preserve">addressed </w:t>
            </w:r>
            <w:r w:rsidRPr="00387A86">
              <w:t xml:space="preserve">for all devices that can receive the </w:t>
            </w:r>
            <w:proofErr w:type="spellStart"/>
            <w:r w:rsidRPr="00387A86">
              <w:t>AIoT</w:t>
            </w:r>
            <w:proofErr w:type="spellEnd"/>
            <w:r w:rsidRPr="00387A86">
              <w:t xml:space="preserve"> message.</w:t>
            </w:r>
          </w:p>
          <w:p w14:paraId="718F4DFE" w14:textId="77777777" w:rsidR="009172A0" w:rsidRPr="00387A86" w:rsidRDefault="009172A0" w:rsidP="00AE5931">
            <w:pPr>
              <w:pStyle w:val="Doc-text2"/>
              <w:numPr>
                <w:ilvl w:val="0"/>
                <w:numId w:val="4"/>
              </w:numPr>
              <w:spacing w:line="240" w:lineRule="auto"/>
              <w:ind w:left="720"/>
            </w:pPr>
            <w:r w:rsidRPr="00387A86">
              <w:t>a message containing multiple IDs of A-IoT devices.</w:t>
            </w:r>
            <w:r>
              <w:t xml:space="preserve">  Need to confirm the need for this use case based on SA2 discussion.   </w:t>
            </w:r>
          </w:p>
          <w:p w14:paraId="21AFEF41" w14:textId="77777777" w:rsidR="009172A0" w:rsidRDefault="009172A0" w:rsidP="00A55CFF">
            <w:pPr>
              <w:pStyle w:val="Doc-text2"/>
              <w:ind w:left="363"/>
            </w:pPr>
            <w:r>
              <w:tab/>
              <w:t>W</w:t>
            </w:r>
            <w:r w:rsidRPr="00387A86">
              <w:t xml:space="preserve">hat </w:t>
            </w:r>
            <w:r>
              <w:t>device ID and group ID</w:t>
            </w:r>
            <w:r w:rsidRPr="00387A86">
              <w:t xml:space="preserve"> </w:t>
            </w:r>
            <w:r>
              <w:t xml:space="preserve">and scenarios </w:t>
            </w:r>
            <w:r w:rsidRPr="00387A86">
              <w:t>is depending on SA2 discussion</w:t>
            </w:r>
            <w:r>
              <w:t xml:space="preserve">.  </w:t>
            </w:r>
          </w:p>
          <w:p w14:paraId="757A4C54" w14:textId="77777777" w:rsidR="009172A0" w:rsidRDefault="009172A0" w:rsidP="00A55CFF">
            <w:pPr>
              <w:pStyle w:val="Doc-text2"/>
              <w:ind w:left="363"/>
            </w:pPr>
            <w:r>
              <w:t>2</w:t>
            </w:r>
            <w:r>
              <w:tab/>
            </w:r>
            <w:proofErr w:type="spellStart"/>
            <w:r>
              <w:t>AIoT</w:t>
            </w:r>
            <w:proofErr w:type="spellEnd"/>
            <w:r>
              <w:t xml:space="preserve"> paging message indicate information from which the device can determine resources to be used for response (D2R message).  FFS how (</w:t>
            </w:r>
            <w:proofErr w:type="gramStart"/>
            <w:r>
              <w:t>e.g.</w:t>
            </w:r>
            <w:proofErr w:type="gramEnd"/>
            <w:r>
              <w:t xml:space="preserve"> implicit/explicit/configured/preconfigured) and what resources (dedicated and/or shared) are provided to the device taking into account RAN1 discussion.  </w:t>
            </w:r>
          </w:p>
          <w:p w14:paraId="6FCF29CD" w14:textId="77777777" w:rsidR="009172A0" w:rsidRPr="001E220A" w:rsidRDefault="009172A0" w:rsidP="00A55CFF">
            <w:pPr>
              <w:pStyle w:val="Doc-text2"/>
              <w:ind w:left="363"/>
            </w:pPr>
            <w:r>
              <w:t>3</w:t>
            </w:r>
            <w:r>
              <w:tab/>
              <w:t xml:space="preserve">From RAN2 perspective, we assume the device can receive as long as there is enough energy.  We will wait for RAN1 further progress on device monitoring details. </w:t>
            </w:r>
          </w:p>
        </w:tc>
      </w:tr>
    </w:tbl>
    <w:p w14:paraId="603102A7" w14:textId="533FA7EB" w:rsidR="009172A0" w:rsidRPr="009172A0" w:rsidRDefault="009172A0" w:rsidP="009172A0"/>
    <w:p w14:paraId="001C5B8A" w14:textId="67749AF7" w:rsidR="009172A0" w:rsidRDefault="009172A0" w:rsidP="009172A0">
      <w:r>
        <w:rPr>
          <w:rFonts w:eastAsia="MS Mincho"/>
        </w:rPr>
        <w:t xml:space="preserve">In RAN2#127 meeting, RAN2 reached following agreements on </w:t>
      </w:r>
      <w:r>
        <w:t>paging.</w:t>
      </w:r>
    </w:p>
    <w:p w14:paraId="39455CCA" w14:textId="77777777" w:rsidR="009172A0" w:rsidRPr="005401C0" w:rsidRDefault="009172A0" w:rsidP="009172A0">
      <w:pPr>
        <w:pStyle w:val="Doc-text2"/>
        <w:pBdr>
          <w:top w:val="single" w:sz="4" w:space="1" w:color="auto"/>
          <w:left w:val="single" w:sz="4" w:space="4" w:color="auto"/>
          <w:bottom w:val="single" w:sz="4" w:space="1" w:color="auto"/>
          <w:right w:val="single" w:sz="4" w:space="4" w:color="auto"/>
        </w:pBdr>
        <w:rPr>
          <w:b/>
          <w:bCs/>
        </w:rPr>
      </w:pPr>
      <w:r w:rsidRPr="005401C0">
        <w:rPr>
          <w:b/>
          <w:bCs/>
        </w:rPr>
        <w:t>Agreements:</w:t>
      </w:r>
    </w:p>
    <w:p w14:paraId="35057964" w14:textId="174EC2D7" w:rsidR="009172A0" w:rsidRDefault="009172A0" w:rsidP="00AE5931">
      <w:pPr>
        <w:pStyle w:val="Doc-text2"/>
        <w:numPr>
          <w:ilvl w:val="0"/>
          <w:numId w:val="5"/>
        </w:numPr>
        <w:pBdr>
          <w:top w:val="single" w:sz="4" w:space="1" w:color="auto"/>
          <w:left w:val="single" w:sz="4" w:space="4" w:color="auto"/>
          <w:bottom w:val="single" w:sz="4" w:space="1" w:color="auto"/>
          <w:right w:val="single" w:sz="4" w:space="4" w:color="auto"/>
        </w:pBdr>
        <w:spacing w:line="240" w:lineRule="auto"/>
        <w:rPr>
          <w:rStyle w:val="aff1"/>
        </w:rPr>
      </w:pPr>
      <w:r>
        <w:t xml:space="preserve">Support </w:t>
      </w:r>
      <w:r w:rsidRPr="009172A0">
        <w:t xml:space="preserve">mechanism for reader to be able to trigger multiple/subsequent </w:t>
      </w:r>
      <w:proofErr w:type="spellStart"/>
      <w:r w:rsidRPr="009172A0">
        <w:t>AIoT</w:t>
      </w:r>
      <w:proofErr w:type="spellEnd"/>
      <w:r w:rsidRPr="009172A0">
        <w:t xml:space="preserve"> paging messages that are associated with the same request from the CN.</w:t>
      </w:r>
      <w:r w:rsidRPr="009172A0">
        <w:rPr>
          <w:rStyle w:val="aff1"/>
          <w:color w:val="auto"/>
          <w:u w:val="none"/>
        </w:rPr>
        <w:t xml:space="preserve"> Study how to avoid duplicated response from devices</w:t>
      </w:r>
    </w:p>
    <w:p w14:paraId="3265D9F3" w14:textId="1BC5416C" w:rsidR="009172A0" w:rsidRPr="005401C0" w:rsidRDefault="009172A0" w:rsidP="009172A0">
      <w:pPr>
        <w:pStyle w:val="Doc-text2"/>
        <w:pBdr>
          <w:top w:val="single" w:sz="4" w:space="1" w:color="auto"/>
          <w:left w:val="single" w:sz="4" w:space="4" w:color="auto"/>
          <w:bottom w:val="single" w:sz="4" w:space="1" w:color="auto"/>
          <w:right w:val="single" w:sz="4" w:space="4" w:color="auto"/>
        </w:pBdr>
        <w:spacing w:line="240" w:lineRule="auto"/>
        <w:ind w:left="1259" w:firstLine="0"/>
        <w:rPr>
          <w:rStyle w:val="aff1"/>
        </w:rPr>
      </w:pPr>
      <w:r>
        <w:t>=&gt;</w:t>
      </w:r>
      <w:r>
        <w:tab/>
        <w:t>wait for further RAN1 progress on indication of the start of access occasion.</w:t>
      </w:r>
    </w:p>
    <w:p w14:paraId="5D91B122" w14:textId="561237A7" w:rsidR="009172A0" w:rsidRDefault="009172A0" w:rsidP="009172A0"/>
    <w:p w14:paraId="58016C14" w14:textId="77777777" w:rsidR="00C90007" w:rsidRDefault="00C90007" w:rsidP="00C90007">
      <w:r>
        <w:rPr>
          <w:lang w:eastAsia="zh-CN"/>
        </w:rPr>
        <w:t xml:space="preserve">In RAN2#127bis meeting, </w:t>
      </w:r>
      <w:r>
        <w:rPr>
          <w:rFonts w:eastAsia="MS Mincho"/>
        </w:rPr>
        <w:t xml:space="preserve">RAN2 reached following agreements on </w:t>
      </w:r>
      <w:r>
        <w:t>paging.</w:t>
      </w:r>
    </w:p>
    <w:p w14:paraId="09465B5B" w14:textId="77777777" w:rsidR="00C90007" w:rsidRPr="00D50C9D" w:rsidRDefault="00C90007" w:rsidP="00C90007">
      <w:pPr>
        <w:pStyle w:val="Doc-text2"/>
        <w:pBdr>
          <w:top w:val="single" w:sz="4" w:space="1" w:color="auto"/>
          <w:left w:val="single" w:sz="4" w:space="4" w:color="auto"/>
          <w:bottom w:val="single" w:sz="4" w:space="1" w:color="auto"/>
          <w:right w:val="single" w:sz="4" w:space="4" w:color="auto"/>
        </w:pBdr>
        <w:rPr>
          <w:b/>
          <w:bCs/>
        </w:rPr>
      </w:pPr>
      <w:r w:rsidRPr="00D50C9D">
        <w:rPr>
          <w:b/>
          <w:bCs/>
        </w:rPr>
        <w:t>Agreements</w:t>
      </w:r>
    </w:p>
    <w:p w14:paraId="6B2B798A" w14:textId="77777777" w:rsidR="00C90007" w:rsidRDefault="00C90007" w:rsidP="00C90007">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clear" w:pos="4680"/>
        </w:tabs>
        <w:spacing w:line="240" w:lineRule="auto"/>
        <w:rPr>
          <w:b w:val="0"/>
          <w:bCs/>
        </w:rPr>
      </w:pPr>
      <w:r w:rsidRPr="00572899">
        <w:rPr>
          <w:b w:val="0"/>
          <w:bCs/>
        </w:rPr>
        <w:lastRenderedPageBreak/>
        <w:t xml:space="preserve">The A-IoT paging message can include information to avoid duplicate response from the device to a reader.  This information should be short and simple.  FFS how to indicate.  Wait for further information and requirements from other WGs and make this decision in normative phase.  </w:t>
      </w:r>
    </w:p>
    <w:p w14:paraId="7DE287E8" w14:textId="77777777" w:rsidR="00C90007" w:rsidRDefault="00C90007" w:rsidP="00C90007">
      <w:pPr>
        <w:pStyle w:val="Doc-text2"/>
        <w:numPr>
          <w:ilvl w:val="0"/>
          <w:numId w:val="12"/>
        </w:numPr>
        <w:pBdr>
          <w:top w:val="single" w:sz="4" w:space="1" w:color="auto"/>
          <w:left w:val="single" w:sz="4" w:space="4" w:color="auto"/>
          <w:bottom w:val="single" w:sz="4" w:space="1" w:color="auto"/>
          <w:right w:val="single" w:sz="4" w:space="4" w:color="auto"/>
        </w:pBdr>
        <w:spacing w:line="240" w:lineRule="auto"/>
      </w:pPr>
      <w:r>
        <w:t>Based on this information the device determines whether to skip sending the response to paging.</w:t>
      </w:r>
    </w:p>
    <w:p w14:paraId="7684DB52" w14:textId="77777777" w:rsidR="00C90007" w:rsidRDefault="00C90007" w:rsidP="00C90007">
      <w:pPr>
        <w:pStyle w:val="Doc-text2"/>
        <w:numPr>
          <w:ilvl w:val="0"/>
          <w:numId w:val="12"/>
        </w:numPr>
        <w:pBdr>
          <w:top w:val="single" w:sz="4" w:space="1" w:color="auto"/>
          <w:left w:val="single" w:sz="4" w:space="4" w:color="auto"/>
          <w:bottom w:val="single" w:sz="4" w:space="1" w:color="auto"/>
          <w:right w:val="single" w:sz="4" w:space="4" w:color="auto"/>
        </w:pBdr>
        <w:spacing w:line="240" w:lineRule="auto"/>
      </w:pPr>
      <w:bookmarkStart w:id="0" w:name="_Hlk180426411"/>
      <w:r>
        <w:t>From RAN2 perspective it is feasible to support paging multiple device IDs, however depending on TB size it may not be possible to include multiple device IDs.</w:t>
      </w:r>
      <w:bookmarkEnd w:id="0"/>
      <w:r>
        <w:t xml:space="preserve">    RAN2 will determine the need for this after considering aspects related to RAN2 multiplexing and other WGs.   </w:t>
      </w:r>
    </w:p>
    <w:p w14:paraId="61DEC55C" w14:textId="77777777" w:rsidR="00C90007" w:rsidRPr="00572899" w:rsidRDefault="00C90007" w:rsidP="00C90007">
      <w:pPr>
        <w:pStyle w:val="Doc-text2"/>
        <w:numPr>
          <w:ilvl w:val="0"/>
          <w:numId w:val="12"/>
        </w:numPr>
        <w:pBdr>
          <w:top w:val="single" w:sz="4" w:space="1" w:color="auto"/>
          <w:left w:val="single" w:sz="4" w:space="4" w:color="auto"/>
          <w:bottom w:val="single" w:sz="4" w:space="1" w:color="auto"/>
          <w:right w:val="single" w:sz="4" w:space="4" w:color="auto"/>
        </w:pBdr>
        <w:spacing w:line="240" w:lineRule="auto"/>
      </w:pPr>
      <w:r>
        <w:t>If multiple device IDs in single paging is supported, if A-IoT paging message contains multiple device IDs, reader can configure either contention free RA or contention-based RA</w:t>
      </w:r>
    </w:p>
    <w:p w14:paraId="234DA82C" w14:textId="77777777" w:rsidR="00C90007" w:rsidRPr="00C90007" w:rsidRDefault="00C90007" w:rsidP="00C90007">
      <w:pPr>
        <w:pStyle w:val="Doc-text2"/>
        <w:numPr>
          <w:ilvl w:val="0"/>
          <w:numId w:val="12"/>
        </w:numPr>
        <w:pBdr>
          <w:top w:val="single" w:sz="4" w:space="1" w:color="auto"/>
          <w:left w:val="single" w:sz="4" w:space="4" w:color="auto"/>
          <w:bottom w:val="single" w:sz="4" w:space="1" w:color="auto"/>
          <w:right w:val="single" w:sz="4" w:space="4" w:color="auto"/>
        </w:pBdr>
        <w:spacing w:line="240" w:lineRule="auto"/>
        <w:rPr>
          <w:highlight w:val="yellow"/>
        </w:rPr>
      </w:pPr>
      <w:bookmarkStart w:id="1" w:name="_Hlk180584253"/>
      <w:r w:rsidRPr="00C90007">
        <w:rPr>
          <w:highlight w:val="yellow"/>
        </w:rPr>
        <w:t xml:space="preserve">For all use cases, device determines the </w:t>
      </w:r>
      <w:proofErr w:type="gramStart"/>
      <w:r w:rsidRPr="00C90007">
        <w:rPr>
          <w:highlight w:val="yellow"/>
        </w:rPr>
        <w:t>random access</w:t>
      </w:r>
      <w:proofErr w:type="gramEnd"/>
      <w:r w:rsidRPr="00C90007">
        <w:rPr>
          <w:highlight w:val="yellow"/>
        </w:rPr>
        <w:t xml:space="preserve"> type from the paging message.   FFS whether it is explicitly or implicitly.   FFS whether we will down selection for all RA types (2step, 3step, CFRA) or try to unify the design for 2step, 3step</w:t>
      </w:r>
    </w:p>
    <w:bookmarkEnd w:id="1"/>
    <w:p w14:paraId="13EDF4FC" w14:textId="499C1567" w:rsidR="00C90007" w:rsidRPr="00C90007" w:rsidRDefault="00C90007" w:rsidP="009172A0">
      <w:pPr>
        <w:rPr>
          <w:lang w:eastAsia="zh-CN"/>
        </w:rPr>
      </w:pPr>
    </w:p>
    <w:p w14:paraId="5653296A" w14:textId="68C99DF8" w:rsidR="009172A0" w:rsidRDefault="009172A0" w:rsidP="009172A0">
      <w:r w:rsidRPr="009172A0">
        <w:t xml:space="preserve">In </w:t>
      </w:r>
      <w:r>
        <w:t>this paper, we would like to discuss the following issues in paging procedure.</w:t>
      </w:r>
    </w:p>
    <w:p w14:paraId="02C27A23" w14:textId="31188E84" w:rsidR="009172A0" w:rsidRPr="00801151" w:rsidRDefault="009172A0" w:rsidP="00AE5931">
      <w:pPr>
        <w:pStyle w:val="aff4"/>
        <w:numPr>
          <w:ilvl w:val="0"/>
          <w:numId w:val="11"/>
        </w:numPr>
        <w:rPr>
          <w:rFonts w:ascii="Times New Roman" w:hAnsi="Times New Roman"/>
          <w:sz w:val="20"/>
          <w:szCs w:val="20"/>
          <w:lang w:val="en-US" w:eastAsia="zh-CN"/>
        </w:rPr>
      </w:pPr>
      <w:r w:rsidRPr="00225C49">
        <w:rPr>
          <w:rFonts w:ascii="Times New Roman" w:hAnsi="Times New Roman"/>
          <w:sz w:val="20"/>
          <w:szCs w:val="20"/>
          <w:lang w:val="en-US" w:eastAsia="zh-CN"/>
        </w:rPr>
        <w:t>How to han</w:t>
      </w:r>
      <w:r w:rsidRPr="00801151">
        <w:rPr>
          <w:rFonts w:ascii="Times New Roman" w:hAnsi="Times New Roman"/>
          <w:sz w:val="20"/>
          <w:szCs w:val="20"/>
          <w:lang w:val="en-US" w:eastAsia="zh-CN"/>
        </w:rPr>
        <w:t>dle paging duplication from device side.</w:t>
      </w:r>
    </w:p>
    <w:p w14:paraId="6A2F1944" w14:textId="0B127B41" w:rsidR="00F43B1D" w:rsidRPr="00801151" w:rsidRDefault="00644CB8" w:rsidP="00AE5931">
      <w:pPr>
        <w:pStyle w:val="aff4"/>
        <w:numPr>
          <w:ilvl w:val="0"/>
          <w:numId w:val="11"/>
        </w:numPr>
        <w:rPr>
          <w:rFonts w:ascii="Times New Roman" w:hAnsi="Times New Roman"/>
          <w:sz w:val="20"/>
          <w:szCs w:val="20"/>
          <w:lang w:val="en-US" w:eastAsia="zh-CN"/>
        </w:rPr>
      </w:pPr>
      <w:r w:rsidRPr="00801151">
        <w:rPr>
          <w:rFonts w:ascii="Times New Roman" w:hAnsi="Times New Roman"/>
          <w:sz w:val="20"/>
          <w:szCs w:val="20"/>
          <w:lang w:val="en-US" w:eastAsia="zh-CN"/>
        </w:rPr>
        <w:t>Content of A-IOT paging message from CN and to device</w:t>
      </w:r>
      <w:r w:rsidR="00F43B1D" w:rsidRPr="00801151">
        <w:rPr>
          <w:rFonts w:ascii="Times New Roman" w:hAnsi="Times New Roman"/>
          <w:sz w:val="20"/>
          <w:szCs w:val="20"/>
          <w:lang w:val="en-US" w:eastAsia="zh-CN"/>
        </w:rPr>
        <w:t>;</w:t>
      </w:r>
    </w:p>
    <w:p w14:paraId="162024C3" w14:textId="136B5E39" w:rsidR="00F43B1D" w:rsidRPr="00644CB8" w:rsidRDefault="00F43B1D" w:rsidP="00AE5931">
      <w:pPr>
        <w:pStyle w:val="aff4"/>
        <w:numPr>
          <w:ilvl w:val="0"/>
          <w:numId w:val="11"/>
        </w:numPr>
        <w:rPr>
          <w:rFonts w:ascii="Times New Roman" w:hAnsi="Times New Roman"/>
          <w:sz w:val="20"/>
          <w:szCs w:val="20"/>
          <w:lang w:eastAsia="zh-CN"/>
        </w:rPr>
      </w:pPr>
      <w:r w:rsidRPr="00F43B1D">
        <w:rPr>
          <w:rFonts w:ascii="Times New Roman" w:hAnsi="Times New Roman"/>
          <w:sz w:val="20"/>
          <w:szCs w:val="20"/>
          <w:lang w:eastAsia="zh-CN"/>
        </w:rPr>
        <w:t>Energy harvest;</w:t>
      </w:r>
    </w:p>
    <w:p w14:paraId="4D3AF2F8" w14:textId="11DAF9F1" w:rsidR="00637ED8" w:rsidRPr="003B3AC5" w:rsidRDefault="00637ED8" w:rsidP="00637ED8">
      <w:pPr>
        <w:pStyle w:val="1"/>
        <w:spacing w:before="100" w:beforeAutospacing="1" w:after="100" w:afterAutospacing="1"/>
        <w:ind w:left="425" w:hanging="425"/>
        <w:jc w:val="both"/>
        <w:rPr>
          <w:rFonts w:cs="Arial"/>
        </w:rPr>
      </w:pPr>
      <w:r w:rsidRPr="003B3AC5">
        <w:rPr>
          <w:rFonts w:cs="Arial"/>
        </w:rPr>
        <w:t>2</w:t>
      </w:r>
      <w:r w:rsidRPr="003B3AC5">
        <w:rPr>
          <w:rFonts w:cs="Arial"/>
        </w:rPr>
        <w:tab/>
        <w:t>Discussion</w:t>
      </w:r>
    </w:p>
    <w:p w14:paraId="07E421D9" w14:textId="32D4E52B" w:rsidR="00015D9F" w:rsidRDefault="00015D9F" w:rsidP="00015D9F">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szCs w:val="32"/>
          <w:lang w:eastAsia="zh-CN"/>
        </w:rPr>
      </w:pPr>
      <w:r>
        <w:rPr>
          <w:szCs w:val="32"/>
          <w:lang w:eastAsia="zh-CN"/>
        </w:rPr>
        <w:t>2.</w:t>
      </w:r>
      <w:r w:rsidR="007E22F2">
        <w:rPr>
          <w:szCs w:val="32"/>
          <w:lang w:eastAsia="zh-CN"/>
        </w:rPr>
        <w:t>1</w:t>
      </w:r>
      <w:r>
        <w:rPr>
          <w:szCs w:val="32"/>
          <w:lang w:eastAsia="zh-CN"/>
        </w:rPr>
        <w:t xml:space="preserve"> Paging duplication detection </w:t>
      </w:r>
    </w:p>
    <w:p w14:paraId="22F93F49" w14:textId="495EA17B" w:rsidR="00130AA5" w:rsidRDefault="00130AA5" w:rsidP="00015D9F">
      <w:pPr>
        <w:rPr>
          <w:lang w:eastAsia="zh-CN"/>
        </w:rPr>
      </w:pPr>
      <w:r>
        <w:rPr>
          <w:lang w:eastAsia="zh-CN"/>
        </w:rPr>
        <w:t>In RAN2#127 meeti</w:t>
      </w:r>
      <w:r>
        <w:t xml:space="preserve">ng, </w:t>
      </w:r>
      <w:r w:rsidRPr="00130AA5">
        <w:t xml:space="preserve">to solve the device availability issue and paging reception failure issue, </w:t>
      </w:r>
      <w:r>
        <w:rPr>
          <w:lang w:eastAsia="zh-CN"/>
        </w:rPr>
        <w:t>RAN2 greed that “</w:t>
      </w:r>
      <w:r w:rsidRPr="007E22F2">
        <w:rPr>
          <w:i/>
          <w:iCs/>
          <w:u w:val="single"/>
        </w:rPr>
        <w:t xml:space="preserve">Support mechanism for reader to be able to trigger multiple/subsequent </w:t>
      </w:r>
      <w:proofErr w:type="spellStart"/>
      <w:r w:rsidRPr="007E22F2">
        <w:rPr>
          <w:i/>
          <w:iCs/>
          <w:u w:val="single"/>
        </w:rPr>
        <w:t>AIoT</w:t>
      </w:r>
      <w:proofErr w:type="spellEnd"/>
      <w:r w:rsidRPr="007E22F2">
        <w:rPr>
          <w:i/>
          <w:iCs/>
          <w:u w:val="single"/>
        </w:rPr>
        <w:t xml:space="preserve"> paging messages that are associated with the same request from the CN.</w:t>
      </w:r>
      <w:r>
        <w:t>”</w:t>
      </w:r>
    </w:p>
    <w:p w14:paraId="00DC4F98" w14:textId="77777777" w:rsidR="00595866" w:rsidRDefault="00130AA5" w:rsidP="00015D9F">
      <w:r>
        <w:rPr>
          <w:lang w:eastAsia="zh-CN"/>
        </w:rPr>
        <w:t xml:space="preserve">From reader perspective, </w:t>
      </w:r>
      <w:r w:rsidR="00595866">
        <w:rPr>
          <w:lang w:eastAsia="zh-CN"/>
        </w:rPr>
        <w:t xml:space="preserve">there are three options to implement the </w:t>
      </w:r>
      <w:r w:rsidR="00595866" w:rsidRPr="009172A0">
        <w:t xml:space="preserve">multiple/subsequent </w:t>
      </w:r>
      <w:proofErr w:type="spellStart"/>
      <w:r w:rsidR="00595866" w:rsidRPr="009172A0">
        <w:t>AIoT</w:t>
      </w:r>
      <w:proofErr w:type="spellEnd"/>
      <w:r w:rsidR="00595866" w:rsidRPr="009172A0">
        <w:t xml:space="preserve"> paging</w:t>
      </w:r>
      <w:r w:rsidR="00595866">
        <w:t>.</w:t>
      </w:r>
    </w:p>
    <w:p w14:paraId="2D352374" w14:textId="3483B41C" w:rsidR="00130AA5" w:rsidRDefault="00595866" w:rsidP="00015D9F">
      <w:r w:rsidRPr="00DD5A43">
        <w:rPr>
          <w:b/>
          <w:bCs/>
        </w:rPr>
        <w:t>Option 1</w:t>
      </w:r>
      <w:r>
        <w:t>:</w:t>
      </w:r>
      <w:r>
        <w:rPr>
          <w:lang w:eastAsia="zh-CN"/>
        </w:rPr>
        <w:t xml:space="preserve"> I</w:t>
      </w:r>
      <w:r w:rsidR="00130AA5">
        <w:rPr>
          <w:lang w:eastAsia="zh-CN"/>
        </w:rPr>
        <w:t>t is up to</w:t>
      </w:r>
      <w:r w:rsidR="00663BFB">
        <w:rPr>
          <w:lang w:eastAsia="zh-CN"/>
        </w:rPr>
        <w:t xml:space="preserve"> reader</w:t>
      </w:r>
      <w:r w:rsidR="00130AA5">
        <w:rPr>
          <w:lang w:eastAsia="zh-CN"/>
        </w:rPr>
        <w:t xml:space="preserve"> implementation to when/how to </w:t>
      </w:r>
      <w:r w:rsidR="00130AA5" w:rsidRPr="009172A0">
        <w:t xml:space="preserve">trigger subsequent </w:t>
      </w:r>
      <w:proofErr w:type="spellStart"/>
      <w:r w:rsidR="00130AA5" w:rsidRPr="009172A0">
        <w:t>AIoT</w:t>
      </w:r>
      <w:proofErr w:type="spellEnd"/>
      <w:r w:rsidR="00130AA5" w:rsidRPr="009172A0">
        <w:t xml:space="preserve"> paging</w:t>
      </w:r>
      <w:r w:rsidR="00130AA5">
        <w:t xml:space="preserve"> (i.e., repetition paging) and times of paging repetition.</w:t>
      </w:r>
    </w:p>
    <w:p w14:paraId="61BB2E20" w14:textId="5ED640A4" w:rsidR="00DD5A43" w:rsidRDefault="00DD5A43" w:rsidP="00015D9F">
      <w:r w:rsidRPr="00DD5A43">
        <w:rPr>
          <w:b/>
          <w:bCs/>
          <w:lang w:eastAsia="zh-CN"/>
        </w:rPr>
        <w:t>Option 2</w:t>
      </w:r>
      <w:r>
        <w:rPr>
          <w:lang w:eastAsia="zh-CN"/>
        </w:rPr>
        <w:t xml:space="preserve">: It is up to </w:t>
      </w:r>
      <w:r w:rsidR="00663BFB">
        <w:rPr>
          <w:lang w:eastAsia="zh-CN"/>
        </w:rPr>
        <w:t xml:space="preserve">reader </w:t>
      </w:r>
      <w:r>
        <w:rPr>
          <w:lang w:eastAsia="zh-CN"/>
        </w:rPr>
        <w:t xml:space="preserve">implementation to when/how to </w:t>
      </w:r>
      <w:r w:rsidRPr="009172A0">
        <w:t xml:space="preserve">trigger subsequent </w:t>
      </w:r>
      <w:proofErr w:type="spellStart"/>
      <w:r w:rsidRPr="009172A0">
        <w:t>AIoT</w:t>
      </w:r>
      <w:proofErr w:type="spellEnd"/>
      <w:r w:rsidRPr="009172A0">
        <w:t xml:space="preserve"> paging</w:t>
      </w:r>
      <w:r>
        <w:t xml:space="preserve"> (i.e., repetition paging) based on the times</w:t>
      </w:r>
      <w:r w:rsidR="00663BFB">
        <w:t xml:space="preserve"> or paging interval</w:t>
      </w:r>
      <w:r>
        <w:t xml:space="preserve"> provided by upstream node, e.g., CN.</w:t>
      </w:r>
    </w:p>
    <w:p w14:paraId="1EFCD165" w14:textId="0C8F0E5E" w:rsidR="00DD5A43" w:rsidRDefault="00DD5A43" w:rsidP="00015D9F">
      <w:r w:rsidRPr="00DD5A43">
        <w:rPr>
          <w:b/>
          <w:bCs/>
          <w:lang w:eastAsia="zh-CN"/>
        </w:rPr>
        <w:t>Option 3</w:t>
      </w:r>
      <w:r>
        <w:rPr>
          <w:lang w:eastAsia="zh-CN"/>
        </w:rPr>
        <w:t xml:space="preserve">: It is up to upstream node to trigger the </w:t>
      </w:r>
      <w:r w:rsidRPr="009172A0">
        <w:t xml:space="preserve">multiple/subsequent </w:t>
      </w:r>
      <w:proofErr w:type="spellStart"/>
      <w:r w:rsidRPr="009172A0">
        <w:t>AIoT</w:t>
      </w:r>
      <w:proofErr w:type="spellEnd"/>
      <w:r w:rsidRPr="009172A0">
        <w:t xml:space="preserve"> paging</w:t>
      </w:r>
      <w:r>
        <w:t xml:space="preserve"> one by one and reader will perform this transmission upon receiving the paging trigger from upstream node.</w:t>
      </w:r>
    </w:p>
    <w:p w14:paraId="5995695B" w14:textId="5FADB181" w:rsidR="00130AA5" w:rsidRPr="00663BFB" w:rsidRDefault="00663BFB" w:rsidP="00015D9F">
      <w:pPr>
        <w:rPr>
          <w:b/>
          <w:bCs/>
          <w:lang w:eastAsia="zh-CN"/>
        </w:rPr>
      </w:pPr>
      <w:r w:rsidRPr="00663BFB">
        <w:rPr>
          <w:b/>
          <w:bCs/>
          <w:lang w:eastAsia="zh-CN"/>
        </w:rPr>
        <w:t xml:space="preserve">Proposal 1: RAN2 is kindly asked to discuss which option is WF for </w:t>
      </w:r>
      <w:r w:rsidRPr="00663BFB">
        <w:rPr>
          <w:b/>
          <w:bCs/>
        </w:rPr>
        <w:t xml:space="preserve">multiple/subsequent </w:t>
      </w:r>
      <w:proofErr w:type="spellStart"/>
      <w:r w:rsidRPr="00663BFB">
        <w:rPr>
          <w:b/>
          <w:bCs/>
        </w:rPr>
        <w:t>AIoT</w:t>
      </w:r>
      <w:proofErr w:type="spellEnd"/>
      <w:r w:rsidRPr="00663BFB">
        <w:rPr>
          <w:b/>
          <w:bCs/>
        </w:rPr>
        <w:t xml:space="preserve"> paging from </w:t>
      </w:r>
      <w:r w:rsidRPr="00663BFB">
        <w:rPr>
          <w:b/>
          <w:bCs/>
          <w:lang w:eastAsia="zh-CN"/>
        </w:rPr>
        <w:t>reader perspective</w:t>
      </w:r>
      <w:r w:rsidR="00B664D4">
        <w:rPr>
          <w:b/>
          <w:bCs/>
          <w:lang w:eastAsia="zh-CN"/>
        </w:rPr>
        <w:t xml:space="preserve"> and</w:t>
      </w:r>
      <w:r w:rsidR="0065167C">
        <w:rPr>
          <w:b/>
          <w:bCs/>
          <w:lang w:eastAsia="zh-CN"/>
        </w:rPr>
        <w:t xml:space="preserve"> </w:t>
      </w:r>
      <w:r w:rsidR="0065167C">
        <w:rPr>
          <w:rFonts w:hint="eastAsia"/>
          <w:b/>
          <w:bCs/>
          <w:lang w:eastAsia="zh-CN"/>
        </w:rPr>
        <w:t>paging</w:t>
      </w:r>
      <w:r w:rsidR="0065167C">
        <w:rPr>
          <w:b/>
          <w:bCs/>
          <w:lang w:eastAsia="zh-CN"/>
        </w:rPr>
        <w:t xml:space="preserve"> </w:t>
      </w:r>
      <w:r w:rsidR="0065167C">
        <w:rPr>
          <w:rFonts w:hint="eastAsia"/>
          <w:b/>
          <w:bCs/>
          <w:lang w:eastAsia="zh-CN"/>
        </w:rPr>
        <w:t>repetition</w:t>
      </w:r>
      <w:r w:rsidR="0065167C">
        <w:rPr>
          <w:b/>
          <w:bCs/>
          <w:lang w:eastAsia="zh-CN"/>
        </w:rPr>
        <w:t xml:space="preserve"> </w:t>
      </w:r>
      <w:r w:rsidR="0065167C">
        <w:rPr>
          <w:rFonts w:hint="eastAsia"/>
          <w:b/>
          <w:bCs/>
          <w:lang w:eastAsia="zh-CN"/>
        </w:rPr>
        <w:t>mechanism</w:t>
      </w:r>
      <w:r w:rsidR="0065167C">
        <w:rPr>
          <w:b/>
          <w:bCs/>
          <w:lang w:eastAsia="zh-CN"/>
        </w:rPr>
        <w:t xml:space="preserve"> </w:t>
      </w:r>
      <w:r w:rsidR="0065167C">
        <w:rPr>
          <w:rFonts w:hint="eastAsia"/>
          <w:b/>
          <w:bCs/>
          <w:lang w:eastAsia="zh-CN"/>
        </w:rPr>
        <w:t>should</w:t>
      </w:r>
      <w:r w:rsidR="0065167C">
        <w:rPr>
          <w:b/>
          <w:bCs/>
          <w:lang w:eastAsia="zh-CN"/>
        </w:rPr>
        <w:t xml:space="preserve"> </w:t>
      </w:r>
      <w:r w:rsidR="0065167C">
        <w:rPr>
          <w:rFonts w:hint="eastAsia"/>
          <w:b/>
          <w:bCs/>
          <w:lang w:eastAsia="zh-CN"/>
        </w:rPr>
        <w:t>be</w:t>
      </w:r>
      <w:r w:rsidR="0065167C">
        <w:rPr>
          <w:b/>
          <w:bCs/>
          <w:lang w:eastAsia="zh-CN"/>
        </w:rPr>
        <w:t xml:space="preserve"> captured </w:t>
      </w:r>
      <w:r w:rsidR="0065167C">
        <w:rPr>
          <w:rFonts w:hint="eastAsia"/>
          <w:b/>
          <w:bCs/>
          <w:lang w:eastAsia="zh-CN"/>
        </w:rPr>
        <w:t>in</w:t>
      </w:r>
      <w:r w:rsidR="0065167C">
        <w:rPr>
          <w:b/>
          <w:bCs/>
          <w:lang w:eastAsia="zh-CN"/>
        </w:rPr>
        <w:t xml:space="preserve"> </w:t>
      </w:r>
      <w:r w:rsidR="0065167C">
        <w:rPr>
          <w:rFonts w:hint="eastAsia"/>
          <w:b/>
          <w:bCs/>
          <w:lang w:eastAsia="zh-CN"/>
        </w:rPr>
        <w:t>TR</w:t>
      </w:r>
      <w:r w:rsidRPr="00663BFB">
        <w:rPr>
          <w:b/>
          <w:bCs/>
          <w:lang w:eastAsia="zh-CN"/>
        </w:rPr>
        <w:t>.</w:t>
      </w:r>
    </w:p>
    <w:p w14:paraId="1CE53B14" w14:textId="77777777" w:rsidR="00663BFB" w:rsidRPr="00225C49" w:rsidRDefault="00663BFB" w:rsidP="00AE5931">
      <w:pPr>
        <w:pStyle w:val="aff4"/>
        <w:numPr>
          <w:ilvl w:val="0"/>
          <w:numId w:val="6"/>
        </w:numPr>
        <w:rPr>
          <w:rFonts w:ascii="Times New Roman" w:hAnsi="Times New Roman"/>
          <w:b/>
          <w:bCs/>
          <w:sz w:val="20"/>
          <w:szCs w:val="20"/>
          <w:lang w:val="en-US" w:eastAsia="zh-CN"/>
        </w:rPr>
      </w:pPr>
      <w:r w:rsidRPr="00225C49">
        <w:rPr>
          <w:rFonts w:ascii="Times New Roman" w:hAnsi="Times New Roman"/>
          <w:b/>
          <w:bCs/>
          <w:sz w:val="20"/>
          <w:szCs w:val="20"/>
          <w:lang w:val="en-US" w:eastAsia="zh-CN"/>
        </w:rPr>
        <w:t xml:space="preserve">Option 1: It is up to reader implementation to when/how to trigger subsequent </w:t>
      </w:r>
      <w:proofErr w:type="spellStart"/>
      <w:r w:rsidRPr="00225C49">
        <w:rPr>
          <w:rFonts w:ascii="Times New Roman" w:hAnsi="Times New Roman"/>
          <w:b/>
          <w:bCs/>
          <w:sz w:val="20"/>
          <w:szCs w:val="20"/>
          <w:lang w:val="en-US" w:eastAsia="zh-CN"/>
        </w:rPr>
        <w:t>AIoT</w:t>
      </w:r>
      <w:proofErr w:type="spellEnd"/>
      <w:r w:rsidRPr="00225C49">
        <w:rPr>
          <w:rFonts w:ascii="Times New Roman" w:hAnsi="Times New Roman"/>
          <w:b/>
          <w:bCs/>
          <w:sz w:val="20"/>
          <w:szCs w:val="20"/>
          <w:lang w:val="en-US" w:eastAsia="zh-CN"/>
        </w:rPr>
        <w:t xml:space="preserve"> paging (i.e., repetition paging) and times of paging repetition.</w:t>
      </w:r>
    </w:p>
    <w:p w14:paraId="21181D79" w14:textId="77777777" w:rsidR="00663BFB" w:rsidRPr="00225C49" w:rsidRDefault="00663BFB" w:rsidP="00AE5931">
      <w:pPr>
        <w:pStyle w:val="aff4"/>
        <w:numPr>
          <w:ilvl w:val="0"/>
          <w:numId w:val="6"/>
        </w:numPr>
        <w:rPr>
          <w:rFonts w:ascii="Times New Roman" w:hAnsi="Times New Roman"/>
          <w:b/>
          <w:bCs/>
          <w:sz w:val="20"/>
          <w:szCs w:val="20"/>
          <w:lang w:val="en-US" w:eastAsia="zh-CN"/>
        </w:rPr>
      </w:pPr>
      <w:r w:rsidRPr="00225C49">
        <w:rPr>
          <w:rFonts w:ascii="Times New Roman" w:hAnsi="Times New Roman"/>
          <w:b/>
          <w:bCs/>
          <w:sz w:val="20"/>
          <w:szCs w:val="20"/>
          <w:lang w:val="en-US" w:eastAsia="zh-CN"/>
        </w:rPr>
        <w:t xml:space="preserve">Option 2: It is up to reader implementation to when/how to trigger subsequent </w:t>
      </w:r>
      <w:proofErr w:type="spellStart"/>
      <w:r w:rsidRPr="00225C49">
        <w:rPr>
          <w:rFonts w:ascii="Times New Roman" w:hAnsi="Times New Roman"/>
          <w:b/>
          <w:bCs/>
          <w:sz w:val="20"/>
          <w:szCs w:val="20"/>
          <w:lang w:val="en-US" w:eastAsia="zh-CN"/>
        </w:rPr>
        <w:t>AIoT</w:t>
      </w:r>
      <w:proofErr w:type="spellEnd"/>
      <w:r w:rsidRPr="00225C49">
        <w:rPr>
          <w:rFonts w:ascii="Times New Roman" w:hAnsi="Times New Roman"/>
          <w:b/>
          <w:bCs/>
          <w:sz w:val="20"/>
          <w:szCs w:val="20"/>
          <w:lang w:val="en-US" w:eastAsia="zh-CN"/>
        </w:rPr>
        <w:t xml:space="preserve"> paging (i.e., repetition paging) based on the times or paging interval provided by upstream node, e.g., CN.</w:t>
      </w:r>
    </w:p>
    <w:p w14:paraId="352F6F11" w14:textId="77777777" w:rsidR="00663BFB" w:rsidRPr="00225C49" w:rsidRDefault="00663BFB" w:rsidP="00AE5931">
      <w:pPr>
        <w:pStyle w:val="aff4"/>
        <w:numPr>
          <w:ilvl w:val="0"/>
          <w:numId w:val="6"/>
        </w:numPr>
        <w:rPr>
          <w:rFonts w:ascii="Times New Roman" w:hAnsi="Times New Roman"/>
          <w:b/>
          <w:bCs/>
          <w:sz w:val="20"/>
          <w:szCs w:val="20"/>
          <w:lang w:val="en-US" w:eastAsia="zh-CN"/>
        </w:rPr>
      </w:pPr>
      <w:r w:rsidRPr="00225C49">
        <w:rPr>
          <w:rFonts w:ascii="Times New Roman" w:hAnsi="Times New Roman"/>
          <w:b/>
          <w:bCs/>
          <w:sz w:val="20"/>
          <w:szCs w:val="20"/>
          <w:lang w:val="en-US" w:eastAsia="zh-CN"/>
        </w:rPr>
        <w:t xml:space="preserve">Option 3: It is up to upstream node to trigger the multiple/subsequent </w:t>
      </w:r>
      <w:proofErr w:type="spellStart"/>
      <w:r w:rsidRPr="00225C49">
        <w:rPr>
          <w:rFonts w:ascii="Times New Roman" w:hAnsi="Times New Roman"/>
          <w:b/>
          <w:bCs/>
          <w:sz w:val="20"/>
          <w:szCs w:val="20"/>
          <w:lang w:val="en-US" w:eastAsia="zh-CN"/>
        </w:rPr>
        <w:t>AIoT</w:t>
      </w:r>
      <w:proofErr w:type="spellEnd"/>
      <w:r w:rsidRPr="00225C49">
        <w:rPr>
          <w:rFonts w:ascii="Times New Roman" w:hAnsi="Times New Roman"/>
          <w:b/>
          <w:bCs/>
          <w:sz w:val="20"/>
          <w:szCs w:val="20"/>
          <w:lang w:val="en-US" w:eastAsia="zh-CN"/>
        </w:rPr>
        <w:t xml:space="preserve"> paging one by one and reader will perform this transmission upon receiving the paging trigger from upstream node.</w:t>
      </w:r>
    </w:p>
    <w:p w14:paraId="08469C57" w14:textId="48D82721" w:rsidR="00663BFB" w:rsidRDefault="00663BFB" w:rsidP="00015D9F">
      <w:pPr>
        <w:rPr>
          <w:lang w:eastAsia="zh-CN"/>
        </w:rPr>
      </w:pPr>
    </w:p>
    <w:p w14:paraId="0524A81D" w14:textId="378752B0" w:rsidR="00C90007" w:rsidRDefault="00C90007" w:rsidP="00015D9F">
      <w:pPr>
        <w:rPr>
          <w:lang w:eastAsia="zh-CN"/>
        </w:rPr>
      </w:pPr>
      <w:bookmarkStart w:id="2" w:name="OLE_LINK11"/>
      <w:r>
        <w:rPr>
          <w:lang w:eastAsia="zh-CN"/>
        </w:rPr>
        <w:t xml:space="preserve">For paging trigger CF access, the target device id will be included in paging message, and the reader will also know </w:t>
      </w:r>
      <w:r w:rsidR="0014196C">
        <w:rPr>
          <w:lang w:eastAsia="zh-CN"/>
        </w:rPr>
        <w:t>the target device complete the service or not, then network can send paging only include the device id who did not complete the service, no need to repeat the paging message to include the device id who had complete the service.</w:t>
      </w:r>
    </w:p>
    <w:p w14:paraId="5D7C0E6A" w14:textId="4E168564" w:rsidR="0014196C" w:rsidRPr="0014196C" w:rsidRDefault="0014196C" w:rsidP="00015D9F">
      <w:pPr>
        <w:rPr>
          <w:b/>
          <w:bCs/>
        </w:rPr>
      </w:pPr>
      <w:r w:rsidRPr="0014196C">
        <w:rPr>
          <w:b/>
          <w:bCs/>
        </w:rPr>
        <w:t xml:space="preserve">Proposal 2: </w:t>
      </w:r>
      <w:r>
        <w:rPr>
          <w:b/>
          <w:bCs/>
        </w:rPr>
        <w:t>M</w:t>
      </w:r>
      <w:r w:rsidRPr="00663BFB">
        <w:rPr>
          <w:b/>
          <w:bCs/>
        </w:rPr>
        <w:t xml:space="preserve">ultiple/subsequent </w:t>
      </w:r>
      <w:proofErr w:type="spellStart"/>
      <w:r w:rsidRPr="00663BFB">
        <w:rPr>
          <w:b/>
          <w:bCs/>
        </w:rPr>
        <w:t>AIoT</w:t>
      </w:r>
      <w:proofErr w:type="spellEnd"/>
      <w:r w:rsidRPr="00663BFB">
        <w:rPr>
          <w:b/>
          <w:bCs/>
        </w:rPr>
        <w:t xml:space="preserve"> paging</w:t>
      </w:r>
      <w:r>
        <w:rPr>
          <w:b/>
          <w:bCs/>
        </w:rPr>
        <w:t xml:space="preserve"> is only used for paging to trigger CB access trigger, i.e., </w:t>
      </w:r>
      <w:r w:rsidRPr="0014196C">
        <w:rPr>
          <w:b/>
          <w:bCs/>
        </w:rPr>
        <w:t xml:space="preserve">paging trigger CF access will not support </w:t>
      </w:r>
      <w:r w:rsidRPr="00663BFB">
        <w:rPr>
          <w:b/>
          <w:bCs/>
        </w:rPr>
        <w:t xml:space="preserve">multiple/subsequent </w:t>
      </w:r>
      <w:proofErr w:type="spellStart"/>
      <w:r w:rsidRPr="00663BFB">
        <w:rPr>
          <w:b/>
          <w:bCs/>
        </w:rPr>
        <w:t>AIoT</w:t>
      </w:r>
      <w:proofErr w:type="spellEnd"/>
      <w:r w:rsidRPr="00663BFB">
        <w:rPr>
          <w:b/>
          <w:bCs/>
        </w:rPr>
        <w:t xml:space="preserve"> paging</w:t>
      </w:r>
      <w:r>
        <w:rPr>
          <w:b/>
          <w:bCs/>
        </w:rPr>
        <w:t>.</w:t>
      </w:r>
    </w:p>
    <w:bookmarkEnd w:id="2"/>
    <w:p w14:paraId="5393624A" w14:textId="0EC62695" w:rsidR="00663BFB" w:rsidRDefault="00663BFB" w:rsidP="00015D9F">
      <w:r>
        <w:lastRenderedPageBreak/>
        <w:t xml:space="preserve">If </w:t>
      </w:r>
      <w:r w:rsidRPr="00663BFB">
        <w:t xml:space="preserve">multiple/subsequent </w:t>
      </w:r>
      <w:proofErr w:type="spellStart"/>
      <w:r w:rsidRPr="00663BFB">
        <w:t>AIoT</w:t>
      </w:r>
      <w:proofErr w:type="spellEnd"/>
      <w:r w:rsidRPr="00663BFB">
        <w:t xml:space="preserve"> paging is supported, </w:t>
      </w:r>
      <w:r>
        <w:t xml:space="preserve">how to </w:t>
      </w:r>
      <w:r w:rsidR="00480B25">
        <w:t xml:space="preserve">identify the paging duplication and how to </w:t>
      </w:r>
      <w:r>
        <w:t>handle the duplicated paging message from device perspective?</w:t>
      </w:r>
      <w:r w:rsidR="00485FEA">
        <w:t xml:space="preserve"> </w:t>
      </w:r>
      <w:r w:rsidR="00AF3C88">
        <w:t>In RAN2#127bis meeting, RAN2 agreed that</w:t>
      </w:r>
      <w:r w:rsidR="00AF3C88" w:rsidRPr="00AF3C88">
        <w:rPr>
          <w:bCs/>
        </w:rPr>
        <w:t xml:space="preserve"> </w:t>
      </w:r>
      <w:r w:rsidR="00AF3C88" w:rsidRPr="00572899">
        <w:rPr>
          <w:bCs/>
        </w:rPr>
        <w:t>paging message can include information to avoid duplicate response</w:t>
      </w:r>
      <w:r w:rsidR="00AF3C88">
        <w:rPr>
          <w:bCs/>
        </w:rPr>
        <w:t xml:space="preserve"> and </w:t>
      </w:r>
      <w:r w:rsidR="00AF3C88">
        <w:t>device determines whether to skip sending the response to paging based on this information. But the details are FFS.</w:t>
      </w:r>
    </w:p>
    <w:p w14:paraId="0D189C3D" w14:textId="77777777" w:rsidR="00AF3C88" w:rsidRDefault="00AF3C88" w:rsidP="00AF3C88">
      <w:pPr>
        <w:pStyle w:val="Agreement"/>
        <w:numPr>
          <w:ilvl w:val="0"/>
          <w:numId w:val="13"/>
        </w:numPr>
        <w:pBdr>
          <w:top w:val="single" w:sz="4" w:space="1" w:color="auto"/>
          <w:left w:val="single" w:sz="4" w:space="4" w:color="auto"/>
          <w:bottom w:val="single" w:sz="4" w:space="1" w:color="auto"/>
          <w:right w:val="single" w:sz="4" w:space="4" w:color="auto"/>
        </w:pBdr>
        <w:tabs>
          <w:tab w:val="clear" w:pos="1619"/>
          <w:tab w:val="clear" w:pos="4680"/>
        </w:tabs>
        <w:spacing w:line="240" w:lineRule="auto"/>
        <w:rPr>
          <w:b w:val="0"/>
          <w:bCs/>
        </w:rPr>
      </w:pPr>
      <w:r w:rsidRPr="00572899">
        <w:rPr>
          <w:b w:val="0"/>
          <w:bCs/>
        </w:rPr>
        <w:t xml:space="preserve">The A-IoT paging message can include information to avoid duplicate response from the device to a reader.  This information should be short and simple.  FFS how to indicate.  Wait for further information and requirements from other WGs and make this decision in normative phase.  </w:t>
      </w:r>
    </w:p>
    <w:p w14:paraId="042E7780" w14:textId="77777777" w:rsidR="00AF3C88" w:rsidRDefault="00AF3C88" w:rsidP="00AF3C88">
      <w:pPr>
        <w:pStyle w:val="Doc-text2"/>
        <w:numPr>
          <w:ilvl w:val="0"/>
          <w:numId w:val="13"/>
        </w:numPr>
        <w:pBdr>
          <w:top w:val="single" w:sz="4" w:space="1" w:color="auto"/>
          <w:left w:val="single" w:sz="4" w:space="4" w:color="auto"/>
          <w:bottom w:val="single" w:sz="4" w:space="1" w:color="auto"/>
          <w:right w:val="single" w:sz="4" w:space="4" w:color="auto"/>
        </w:pBdr>
        <w:spacing w:line="240" w:lineRule="auto"/>
      </w:pPr>
      <w:r>
        <w:t>Based on this information the device determines whether to skip sending the response to paging.</w:t>
      </w:r>
    </w:p>
    <w:p w14:paraId="7AFE693F" w14:textId="77777777" w:rsidR="00AF3C88" w:rsidRPr="00AF3C88" w:rsidRDefault="00AF3C88" w:rsidP="00015D9F"/>
    <w:p w14:paraId="629C06AD" w14:textId="3B9C430F" w:rsidR="007E22F2" w:rsidRDefault="007E22F2" w:rsidP="00015D9F">
      <w:pPr>
        <w:rPr>
          <w:lang w:eastAsia="zh-CN"/>
        </w:rPr>
      </w:pPr>
      <w:r>
        <w:rPr>
          <w:lang w:eastAsia="zh-CN"/>
        </w:rPr>
        <w:t>In NR, there are several mechanisms for chang</w:t>
      </w:r>
      <w:r w:rsidR="00644CB8">
        <w:rPr>
          <w:lang w:eastAsia="zh-CN"/>
        </w:rPr>
        <w:t>ing</w:t>
      </w:r>
      <w:r>
        <w:rPr>
          <w:lang w:eastAsia="zh-CN"/>
        </w:rPr>
        <w:t>/duplication detection, E.g.,</w:t>
      </w:r>
    </w:p>
    <w:p w14:paraId="524D6ED8" w14:textId="77777777" w:rsidR="007E22F2" w:rsidRPr="00225C49" w:rsidRDefault="007E22F2" w:rsidP="00AE5931">
      <w:pPr>
        <w:pStyle w:val="aff4"/>
        <w:numPr>
          <w:ilvl w:val="0"/>
          <w:numId w:val="7"/>
        </w:numPr>
        <w:rPr>
          <w:rFonts w:ascii="Times New Roman" w:hAnsi="Times New Roman"/>
          <w:sz w:val="20"/>
          <w:szCs w:val="20"/>
          <w:lang w:val="en-US"/>
        </w:rPr>
      </w:pPr>
      <w:r w:rsidRPr="007E22F2">
        <w:rPr>
          <w:rFonts w:ascii="Times New Roman" w:hAnsi="Times New Roman"/>
          <w:sz w:val="20"/>
          <w:szCs w:val="20"/>
          <w:lang w:val="en-US" w:eastAsia="zh-CN"/>
        </w:rPr>
        <w:t xml:space="preserve">SIB </w:t>
      </w:r>
      <w:proofErr w:type="spellStart"/>
      <w:r w:rsidRPr="007E22F2">
        <w:rPr>
          <w:rFonts w:ascii="Times New Roman" w:hAnsi="Times New Roman"/>
          <w:sz w:val="20"/>
          <w:szCs w:val="20"/>
          <w:lang w:val="en-US"/>
        </w:rPr>
        <w:t>valueTag</w:t>
      </w:r>
      <w:proofErr w:type="spellEnd"/>
      <w:r w:rsidRPr="007E22F2">
        <w:rPr>
          <w:rFonts w:ascii="Times New Roman" w:hAnsi="Times New Roman"/>
          <w:sz w:val="20"/>
          <w:szCs w:val="20"/>
          <w:lang w:val="en-US"/>
        </w:rPr>
        <w:t xml:space="preserve"> (</w:t>
      </w:r>
      <w:proofErr w:type="gramStart"/>
      <w:r w:rsidRPr="007E22F2">
        <w:rPr>
          <w:rFonts w:ascii="Times New Roman" w:hAnsi="Times New Roman"/>
          <w:sz w:val="20"/>
          <w:szCs w:val="20"/>
          <w:lang w:val="en-US"/>
        </w:rPr>
        <w:t>0..</w:t>
      </w:r>
      <w:proofErr w:type="gramEnd"/>
      <w:r w:rsidRPr="007E22F2">
        <w:rPr>
          <w:rFonts w:ascii="Times New Roman" w:hAnsi="Times New Roman"/>
          <w:sz w:val="20"/>
          <w:szCs w:val="20"/>
          <w:lang w:val="en-US"/>
        </w:rPr>
        <w:t>31) is used to identify whether the SIB is changed or not if the UE comes from a coverage hole.</w:t>
      </w:r>
    </w:p>
    <w:p w14:paraId="0C53D3A6" w14:textId="0B954159" w:rsidR="00485FEA" w:rsidRDefault="007E22F2" w:rsidP="00AE5931">
      <w:pPr>
        <w:pStyle w:val="aff4"/>
        <w:numPr>
          <w:ilvl w:val="0"/>
          <w:numId w:val="7"/>
        </w:numPr>
        <w:rPr>
          <w:rFonts w:ascii="Times New Roman" w:hAnsi="Times New Roman"/>
          <w:sz w:val="20"/>
          <w:szCs w:val="20"/>
          <w:lang w:val="en-US"/>
        </w:rPr>
      </w:pPr>
      <w:r w:rsidRPr="007E22F2">
        <w:rPr>
          <w:rFonts w:ascii="Times New Roman" w:hAnsi="Times New Roman"/>
          <w:sz w:val="20"/>
          <w:szCs w:val="20"/>
          <w:lang w:val="en-US"/>
        </w:rPr>
        <w:t xml:space="preserve">NDI (1 bit) in DCI is used to indicated the current transmission is new transmission or retransmission. </w:t>
      </w:r>
    </w:p>
    <w:p w14:paraId="77F8B87D" w14:textId="29AEDBB8" w:rsidR="007E22F2" w:rsidRPr="007E22F2" w:rsidRDefault="007E22F2" w:rsidP="00AE5931">
      <w:pPr>
        <w:pStyle w:val="aff4"/>
        <w:numPr>
          <w:ilvl w:val="0"/>
          <w:numId w:val="7"/>
        </w:numPr>
        <w:rPr>
          <w:rFonts w:ascii="Times New Roman" w:hAnsi="Times New Roman"/>
          <w:sz w:val="20"/>
          <w:szCs w:val="20"/>
          <w:lang w:val="en-US"/>
        </w:rPr>
      </w:pPr>
      <w:r>
        <w:rPr>
          <w:rFonts w:ascii="Times New Roman" w:eastAsiaTheme="minorEastAsia" w:hAnsi="Times New Roman" w:hint="eastAsia"/>
          <w:sz w:val="20"/>
          <w:szCs w:val="20"/>
          <w:lang w:val="en-US" w:eastAsia="zh-CN"/>
        </w:rPr>
        <w:t>S</w:t>
      </w:r>
      <w:r>
        <w:rPr>
          <w:rFonts w:ascii="Times New Roman" w:eastAsiaTheme="minorEastAsia" w:hAnsi="Times New Roman"/>
          <w:sz w:val="20"/>
          <w:szCs w:val="20"/>
          <w:lang w:val="en-US" w:eastAsia="zh-CN"/>
        </w:rPr>
        <w:t>N number in PDCP or RLC header is used for duplication detection.</w:t>
      </w:r>
    </w:p>
    <w:p w14:paraId="342FDCF7" w14:textId="62C2CD96" w:rsidR="007E22F2" w:rsidRDefault="007E22F2" w:rsidP="007E22F2">
      <w:pPr>
        <w:rPr>
          <w:lang w:val="en-US"/>
        </w:rPr>
      </w:pPr>
    </w:p>
    <w:p w14:paraId="6655DAD1" w14:textId="021ABBB4" w:rsidR="00AF3C88" w:rsidRPr="00AF3C88" w:rsidRDefault="00AF3C88" w:rsidP="00AF3C88">
      <w:pPr>
        <w:rPr>
          <w:lang w:val="en-US"/>
        </w:rPr>
      </w:pPr>
      <w:r w:rsidRPr="00AF3C88">
        <w:rPr>
          <w:lang w:val="en-US" w:eastAsia="zh-CN"/>
        </w:rPr>
        <w:t>So</w:t>
      </w:r>
      <w:r w:rsidRPr="00AF3C88">
        <w:rPr>
          <w:lang w:val="en-US"/>
        </w:rPr>
        <w:t>me additional information for paging duplication detection</w:t>
      </w:r>
      <w:r w:rsidR="00644CB8">
        <w:rPr>
          <w:lang w:val="en-US"/>
        </w:rPr>
        <w:t xml:space="preserve"> was </w:t>
      </w:r>
      <w:r w:rsidRPr="00AF3C88">
        <w:rPr>
          <w:lang w:val="en-US"/>
        </w:rPr>
        <w:t xml:space="preserve">mentioned in last RAN2 meeting, e.g., </w:t>
      </w:r>
    </w:p>
    <w:p w14:paraId="7092D21E" w14:textId="7A91F7A8" w:rsidR="00AF3C88" w:rsidRPr="00AF3C88" w:rsidRDefault="00644CB8" w:rsidP="00AF3C88">
      <w:pPr>
        <w:pStyle w:val="aff4"/>
        <w:numPr>
          <w:ilvl w:val="0"/>
          <w:numId w:val="7"/>
        </w:numPr>
        <w:rPr>
          <w:rFonts w:ascii="Times New Roman" w:hAnsi="Times New Roman"/>
          <w:sz w:val="20"/>
          <w:szCs w:val="20"/>
          <w:lang w:val="en-US"/>
        </w:rPr>
      </w:pPr>
      <w:r>
        <w:rPr>
          <w:rFonts w:ascii="Times New Roman" w:hAnsi="Times New Roman"/>
          <w:sz w:val="20"/>
          <w:szCs w:val="20"/>
          <w:lang w:val="en-US"/>
        </w:rPr>
        <w:t xml:space="preserve">A-IOT </w:t>
      </w:r>
      <w:r w:rsidR="00AF3C88" w:rsidRPr="00AF3C88">
        <w:rPr>
          <w:rFonts w:ascii="Times New Roman" w:hAnsi="Times New Roman"/>
          <w:sz w:val="20"/>
          <w:szCs w:val="20"/>
          <w:lang w:val="en-US"/>
        </w:rPr>
        <w:t>Session id</w:t>
      </w:r>
    </w:p>
    <w:p w14:paraId="6E0CA3D1" w14:textId="482E4A0D" w:rsidR="00AF3C88" w:rsidRDefault="00AF3C88" w:rsidP="00AF3C88">
      <w:pPr>
        <w:pStyle w:val="aff4"/>
        <w:numPr>
          <w:ilvl w:val="0"/>
          <w:numId w:val="7"/>
        </w:numPr>
        <w:rPr>
          <w:rFonts w:ascii="Times New Roman" w:hAnsi="Times New Roman"/>
          <w:sz w:val="20"/>
          <w:szCs w:val="20"/>
          <w:lang w:val="en-US"/>
        </w:rPr>
      </w:pPr>
      <w:r w:rsidRPr="00AF3C88">
        <w:rPr>
          <w:rFonts w:ascii="Times New Roman" w:hAnsi="Times New Roman"/>
          <w:sz w:val="20"/>
          <w:szCs w:val="20"/>
          <w:lang w:val="en-US"/>
        </w:rPr>
        <w:t>Timer based solution;</w:t>
      </w:r>
    </w:p>
    <w:p w14:paraId="32DBA4D2" w14:textId="77777777" w:rsidR="00AF3C88" w:rsidRPr="00AF3C88" w:rsidRDefault="00AF3C88" w:rsidP="00AF3C88">
      <w:pPr>
        <w:pStyle w:val="aff4"/>
        <w:ind w:left="360"/>
        <w:rPr>
          <w:rFonts w:ascii="Times New Roman" w:hAnsi="Times New Roman"/>
          <w:sz w:val="20"/>
          <w:szCs w:val="20"/>
          <w:lang w:val="en-US"/>
        </w:rPr>
      </w:pPr>
    </w:p>
    <w:p w14:paraId="116EC969" w14:textId="01152280" w:rsidR="00F43B1D" w:rsidRDefault="007E22F2" w:rsidP="007E22F2">
      <w:pPr>
        <w:rPr>
          <w:lang w:val="en-US" w:eastAsia="zh-CN"/>
        </w:rPr>
      </w:pPr>
      <w:r>
        <w:rPr>
          <w:lang w:val="en-US" w:eastAsia="zh-CN"/>
        </w:rPr>
        <w:t xml:space="preserve">These mechanisms can also be considered for ambient IOT paging duplication detection. We think NDI is only 1 bit and it is too short. SIB value tag or SN are similar for ambient IOT paging duplication and it can be considered. Some companies also think the UE can store initial paging message and compare the paging message content. However, I think the paging message content should be stored in the memory and it will cost more memory and it is complex to compare the paging message content. </w:t>
      </w:r>
      <w:r w:rsidR="00F43B1D">
        <w:rPr>
          <w:rFonts w:hint="eastAsia"/>
          <w:lang w:val="en-US" w:eastAsia="zh-CN"/>
        </w:rPr>
        <w:t>S</w:t>
      </w:r>
      <w:r w:rsidR="00F43B1D">
        <w:rPr>
          <w:lang w:val="en-US" w:eastAsia="zh-CN"/>
        </w:rPr>
        <w:t xml:space="preserve">ome companies also think the ambient IOT task id is included in paging message and this task id is used for paging duplication detection. However, </w:t>
      </w:r>
      <w:r w:rsidR="00225C49">
        <w:rPr>
          <w:rFonts w:hint="eastAsia"/>
          <w:lang w:val="en-US" w:eastAsia="zh-CN"/>
        </w:rPr>
        <w:t>it</w:t>
      </w:r>
      <w:r w:rsidR="00225C49">
        <w:rPr>
          <w:lang w:val="en-US" w:eastAsia="zh-CN"/>
        </w:rPr>
        <w:t xml:space="preserve"> is not clear this kind of information is visible to the device or not. Furthermore, </w:t>
      </w:r>
      <w:r w:rsidR="00F43B1D">
        <w:rPr>
          <w:lang w:val="en-US" w:eastAsia="zh-CN"/>
        </w:rPr>
        <w:t xml:space="preserve">we think the task id is too long, and it will increase the size of paging and also waste the memory to store it in device. </w:t>
      </w:r>
      <w:r w:rsidR="0014196C">
        <w:rPr>
          <w:lang w:val="en-US" w:eastAsia="zh-CN"/>
        </w:rPr>
        <w:t xml:space="preserve">Some companies also propose timer-based solution, but we think timer-based solution does not work. It is hard for device to maintain a timer because the device may power off and it is also complex for device to maintain a timer because the device should update the timer frequent. Furthermore, we are not sure whether it is possible for device to maintain a timer for a long time. </w:t>
      </w:r>
    </w:p>
    <w:p w14:paraId="464EA78A" w14:textId="120FE2FE" w:rsidR="007E22F2" w:rsidRPr="007E22F2" w:rsidRDefault="007E22F2" w:rsidP="007E22F2">
      <w:pPr>
        <w:rPr>
          <w:b/>
          <w:bCs/>
          <w:lang w:val="en-US" w:eastAsia="zh-CN"/>
        </w:rPr>
      </w:pPr>
      <w:r w:rsidRPr="007E22F2">
        <w:rPr>
          <w:b/>
          <w:bCs/>
          <w:lang w:val="en-US" w:eastAsia="zh-CN"/>
        </w:rPr>
        <w:t xml:space="preserve">Proposal </w:t>
      </w:r>
      <w:r w:rsidR="0014196C">
        <w:rPr>
          <w:b/>
          <w:bCs/>
          <w:lang w:val="en-US" w:eastAsia="zh-CN"/>
        </w:rPr>
        <w:t>3</w:t>
      </w:r>
      <w:r w:rsidRPr="007E22F2">
        <w:rPr>
          <w:b/>
          <w:bCs/>
          <w:lang w:val="en-US" w:eastAsia="zh-CN"/>
        </w:rPr>
        <w:t xml:space="preserve">: </w:t>
      </w:r>
      <w:bookmarkStart w:id="3" w:name="OLE_LINK5"/>
      <w:r w:rsidRPr="007E22F2">
        <w:rPr>
          <w:b/>
          <w:bCs/>
          <w:lang w:val="en-US" w:eastAsia="zh-CN"/>
        </w:rPr>
        <w:t xml:space="preserve">Paging value tag like SIB </w:t>
      </w:r>
      <w:proofErr w:type="spellStart"/>
      <w:r w:rsidRPr="007E22F2">
        <w:rPr>
          <w:b/>
          <w:bCs/>
          <w:lang w:val="en-US"/>
        </w:rPr>
        <w:t>valueTag</w:t>
      </w:r>
      <w:proofErr w:type="spellEnd"/>
      <w:r w:rsidRPr="007E22F2">
        <w:rPr>
          <w:b/>
          <w:bCs/>
          <w:lang w:val="en-US"/>
        </w:rPr>
        <w:t xml:space="preserve"> is </w:t>
      </w:r>
      <w:r w:rsidR="00644CB8">
        <w:rPr>
          <w:b/>
          <w:bCs/>
          <w:lang w:val="en-US"/>
        </w:rPr>
        <w:t>included in paging message</w:t>
      </w:r>
      <w:r w:rsidRPr="007E22F2">
        <w:rPr>
          <w:b/>
          <w:bCs/>
          <w:lang w:val="en-US"/>
        </w:rPr>
        <w:t xml:space="preserve"> for paging duplication detection.</w:t>
      </w:r>
      <w:bookmarkEnd w:id="3"/>
      <w:r w:rsidRPr="007E22F2">
        <w:rPr>
          <w:b/>
          <w:bCs/>
          <w:lang w:val="en-US"/>
        </w:rPr>
        <w:t xml:space="preserve"> </w:t>
      </w:r>
      <w:r w:rsidR="00FF4A4D">
        <w:rPr>
          <w:b/>
          <w:bCs/>
          <w:lang w:val="en-US"/>
        </w:rPr>
        <w:t xml:space="preserve">FFS </w:t>
      </w:r>
      <w:r w:rsidR="00352437">
        <w:rPr>
          <w:b/>
          <w:bCs/>
          <w:lang w:val="en-US"/>
        </w:rPr>
        <w:t>on</w:t>
      </w:r>
      <w:r w:rsidR="00FF4A4D">
        <w:rPr>
          <w:b/>
          <w:bCs/>
          <w:lang w:val="en-US"/>
        </w:rPr>
        <w:t xml:space="preserve"> size of paging value tag.</w:t>
      </w:r>
    </w:p>
    <w:p w14:paraId="58F64351" w14:textId="71FD05A8" w:rsidR="007E22F2" w:rsidRDefault="007E22F2" w:rsidP="007E22F2">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szCs w:val="32"/>
          <w:lang w:eastAsia="zh-CN"/>
        </w:rPr>
      </w:pPr>
      <w:r>
        <w:rPr>
          <w:szCs w:val="32"/>
          <w:lang w:eastAsia="zh-CN"/>
        </w:rPr>
        <w:t xml:space="preserve">2.2 </w:t>
      </w:r>
      <w:r w:rsidR="00AF3C88">
        <w:rPr>
          <w:szCs w:val="32"/>
          <w:lang w:eastAsia="zh-CN"/>
        </w:rPr>
        <w:t>Content of</w:t>
      </w:r>
      <w:r>
        <w:rPr>
          <w:szCs w:val="32"/>
          <w:lang w:eastAsia="zh-CN"/>
        </w:rPr>
        <w:t xml:space="preserve"> A-IOT paging message</w:t>
      </w:r>
      <w:r w:rsidR="00AF3C88">
        <w:rPr>
          <w:szCs w:val="32"/>
          <w:lang w:eastAsia="zh-CN"/>
        </w:rPr>
        <w:t xml:space="preserve"> from CN and to device</w:t>
      </w:r>
    </w:p>
    <w:p w14:paraId="7A815E3A" w14:textId="7BAF99DF" w:rsidR="007E22F2" w:rsidRDefault="00976734" w:rsidP="00976734">
      <w:pPr>
        <w:rPr>
          <w:lang w:eastAsia="zh-CN"/>
        </w:rPr>
      </w:pPr>
      <w:r>
        <w:rPr>
          <w:rFonts w:hint="eastAsia"/>
          <w:lang w:eastAsia="zh-CN"/>
        </w:rPr>
        <w:t>RAN</w:t>
      </w:r>
      <w:r>
        <w:rPr>
          <w:lang w:eastAsia="zh-CN"/>
        </w:rPr>
        <w:t xml:space="preserve">2 </w:t>
      </w:r>
      <w:r>
        <w:rPr>
          <w:rFonts w:hint="eastAsia"/>
          <w:lang w:eastAsia="zh-CN"/>
        </w:rPr>
        <w:t>agreed</w:t>
      </w:r>
      <w:r>
        <w:rPr>
          <w:lang w:eastAsia="zh-CN"/>
        </w:rPr>
        <w:t xml:space="preserve"> that </w:t>
      </w:r>
      <w:r>
        <w:rPr>
          <w:rFonts w:hint="eastAsia"/>
          <w:lang w:eastAsia="zh-CN"/>
        </w:rPr>
        <w:t>AIOT</w:t>
      </w:r>
      <w:r>
        <w:rPr>
          <w:lang w:eastAsia="zh-CN"/>
        </w:rPr>
        <w:t xml:space="preserve"> </w:t>
      </w:r>
      <w:r>
        <w:rPr>
          <w:rFonts w:hint="eastAsia"/>
          <w:lang w:eastAsia="zh-CN"/>
        </w:rPr>
        <w:t>paging</w:t>
      </w:r>
      <w:r>
        <w:rPr>
          <w:lang w:eastAsia="zh-CN"/>
        </w:rPr>
        <w:t xml:space="preserve"> </w:t>
      </w:r>
      <w:r>
        <w:rPr>
          <w:rFonts w:hint="eastAsia"/>
          <w:lang w:eastAsia="zh-CN"/>
        </w:rPr>
        <w:t>m</w:t>
      </w:r>
      <w:r>
        <w:rPr>
          <w:lang w:eastAsia="zh-CN"/>
        </w:rPr>
        <w:t xml:space="preserve">ay contain (1) </w:t>
      </w:r>
      <w:r w:rsidRPr="00163910">
        <w:t>an ID of a single A-IoT device</w:t>
      </w:r>
      <w:r>
        <w:t xml:space="preserve">; (2) </w:t>
      </w:r>
      <w:r w:rsidRPr="00387A86">
        <w:t>a group ID that maps to multiple A-IoT devices</w:t>
      </w:r>
      <w:r>
        <w:t xml:space="preserve">; (3) </w:t>
      </w:r>
      <w:r w:rsidRPr="00387A86">
        <w:t>all devices</w:t>
      </w:r>
      <w:r>
        <w:t>; (4)</w:t>
      </w:r>
      <w:r w:rsidRPr="00976734">
        <w:t xml:space="preserve"> </w:t>
      </w:r>
      <w:r w:rsidRPr="00387A86">
        <w:t>multiple IDs of A-IoT devices</w:t>
      </w:r>
      <w:r>
        <w:t>;</w:t>
      </w:r>
    </w:p>
    <w:tbl>
      <w:tblPr>
        <w:tblStyle w:val="afd"/>
        <w:tblW w:w="0" w:type="auto"/>
        <w:tblLook w:val="04A0" w:firstRow="1" w:lastRow="0" w:firstColumn="1" w:lastColumn="0" w:noHBand="0" w:noVBand="1"/>
      </w:tblPr>
      <w:tblGrid>
        <w:gridCol w:w="9629"/>
      </w:tblGrid>
      <w:tr w:rsidR="00976734" w14:paraId="04C624BD" w14:textId="77777777" w:rsidTr="00976734">
        <w:tc>
          <w:tcPr>
            <w:tcW w:w="9629" w:type="dxa"/>
          </w:tcPr>
          <w:p w14:paraId="407C1A10" w14:textId="77777777" w:rsidR="00976734" w:rsidRPr="00163910" w:rsidRDefault="00976734" w:rsidP="00976734">
            <w:pPr>
              <w:pStyle w:val="Doc-text2"/>
              <w:ind w:left="363"/>
            </w:pPr>
            <w:r w:rsidRPr="00163910">
              <w:t>1</w:t>
            </w:r>
            <w:r w:rsidRPr="00163910">
              <w:tab/>
            </w:r>
            <w:r>
              <w:t xml:space="preserve">RAN2 will study the following cases for </w:t>
            </w:r>
            <w:proofErr w:type="spellStart"/>
            <w:r>
              <w:t>AIoT</w:t>
            </w:r>
            <w:proofErr w:type="spellEnd"/>
            <w:r>
              <w:t xml:space="preserve"> paging message:</w:t>
            </w:r>
          </w:p>
          <w:p w14:paraId="7400A283" w14:textId="77777777" w:rsidR="00976734" w:rsidRDefault="00976734" w:rsidP="00AE5931">
            <w:pPr>
              <w:pStyle w:val="Doc-text2"/>
              <w:numPr>
                <w:ilvl w:val="0"/>
                <w:numId w:val="4"/>
              </w:numPr>
              <w:spacing w:line="240" w:lineRule="auto"/>
              <w:ind w:left="720"/>
            </w:pPr>
            <w:r w:rsidRPr="009E657A">
              <w:t>a message</w:t>
            </w:r>
            <w:r w:rsidRPr="00163910">
              <w:t xml:space="preserve"> containing an ID of a single A-IoT device.  </w:t>
            </w:r>
          </w:p>
          <w:p w14:paraId="57677F76" w14:textId="77777777" w:rsidR="00976734" w:rsidRPr="00387A86" w:rsidRDefault="00976734" w:rsidP="00AE5931">
            <w:pPr>
              <w:pStyle w:val="Doc-text2"/>
              <w:numPr>
                <w:ilvl w:val="0"/>
                <w:numId w:val="4"/>
              </w:numPr>
              <w:spacing w:line="240" w:lineRule="auto"/>
              <w:ind w:left="720"/>
            </w:pPr>
            <w:r w:rsidRPr="00387A86">
              <w:t xml:space="preserve">a message containing a group ID that maps to multiple A-IoT devices. </w:t>
            </w:r>
          </w:p>
          <w:p w14:paraId="3891C615" w14:textId="77777777" w:rsidR="00976734" w:rsidRDefault="00976734" w:rsidP="00AE5931">
            <w:pPr>
              <w:pStyle w:val="Doc-text2"/>
              <w:numPr>
                <w:ilvl w:val="0"/>
                <w:numId w:val="4"/>
              </w:numPr>
              <w:spacing w:line="240" w:lineRule="auto"/>
              <w:ind w:left="720"/>
            </w:pPr>
            <w:r w:rsidRPr="00387A86">
              <w:t xml:space="preserve">a message that does not contain an ID, i.e., </w:t>
            </w:r>
            <w:r>
              <w:t xml:space="preserve">addressed </w:t>
            </w:r>
            <w:r w:rsidRPr="00387A86">
              <w:t xml:space="preserve">for all devices that can receive the </w:t>
            </w:r>
            <w:proofErr w:type="spellStart"/>
            <w:r w:rsidRPr="00387A86">
              <w:t>AIoT</w:t>
            </w:r>
            <w:proofErr w:type="spellEnd"/>
            <w:r w:rsidRPr="00387A86">
              <w:t xml:space="preserve"> message.</w:t>
            </w:r>
          </w:p>
          <w:p w14:paraId="4B68E2E7" w14:textId="77777777" w:rsidR="00976734" w:rsidRPr="00387A86" w:rsidRDefault="00976734" w:rsidP="00AE5931">
            <w:pPr>
              <w:pStyle w:val="Doc-text2"/>
              <w:numPr>
                <w:ilvl w:val="0"/>
                <w:numId w:val="4"/>
              </w:numPr>
              <w:spacing w:line="240" w:lineRule="auto"/>
              <w:ind w:left="720"/>
            </w:pPr>
            <w:r w:rsidRPr="00387A86">
              <w:t>a message containing multiple IDs of A-IoT devices.</w:t>
            </w:r>
            <w:r>
              <w:t xml:space="preserve">  Need to confirm the need for this use case based on SA2 discussion.   </w:t>
            </w:r>
          </w:p>
          <w:p w14:paraId="0BF302FC" w14:textId="4A484582" w:rsidR="00976734" w:rsidRPr="00976734" w:rsidRDefault="00976734" w:rsidP="00976734">
            <w:pPr>
              <w:pStyle w:val="Doc-text2"/>
              <w:ind w:left="363"/>
            </w:pPr>
            <w:r>
              <w:tab/>
              <w:t>W</w:t>
            </w:r>
            <w:r w:rsidRPr="00387A86">
              <w:t xml:space="preserve">hat </w:t>
            </w:r>
            <w:r>
              <w:t>device ID and group ID</w:t>
            </w:r>
            <w:r w:rsidRPr="00387A86">
              <w:t xml:space="preserve"> </w:t>
            </w:r>
            <w:r>
              <w:t xml:space="preserve">and scenarios </w:t>
            </w:r>
            <w:r w:rsidRPr="00387A86">
              <w:t>is depending on SA2 discussion</w:t>
            </w:r>
            <w:r>
              <w:t xml:space="preserve">.  </w:t>
            </w:r>
          </w:p>
        </w:tc>
      </w:tr>
    </w:tbl>
    <w:p w14:paraId="1F30402F" w14:textId="499AAECD" w:rsidR="00976734" w:rsidRPr="00976734" w:rsidRDefault="00976734" w:rsidP="00976734">
      <w:pPr>
        <w:rPr>
          <w:lang w:eastAsia="zh-CN"/>
        </w:rPr>
      </w:pPr>
    </w:p>
    <w:p w14:paraId="4E30BBF3" w14:textId="569EF397" w:rsidR="00976734" w:rsidRDefault="00976734" w:rsidP="00976734">
      <w:pPr>
        <w:rPr>
          <w:lang w:eastAsia="zh-CN"/>
        </w:rPr>
      </w:pPr>
      <w:r>
        <w:t>According to RAN1 agreements, the TDM/FDM resource will be used for initial access and the concerned devices can access the network on different TDM/FDM resource</w:t>
      </w:r>
      <w:r>
        <w:rPr>
          <w:lang w:eastAsia="zh-CN"/>
        </w:rPr>
        <w:t xml:space="preserve"> and it is common understanding that CB/CF access resource should be indicated to the devices before the device initial the initial access procedure. </w:t>
      </w:r>
      <w:r w:rsidR="00D5559D">
        <w:rPr>
          <w:lang w:eastAsia="zh-CN"/>
        </w:rPr>
        <w:t xml:space="preserve">If CF access is triggered, the </w:t>
      </w:r>
      <w:r w:rsidR="00D5559D">
        <w:rPr>
          <w:lang w:eastAsia="zh-CN"/>
        </w:rPr>
        <w:lastRenderedPageBreak/>
        <w:t xml:space="preserve">reader will also </w:t>
      </w:r>
      <w:r w:rsidR="00AF3C88">
        <w:rPr>
          <w:lang w:eastAsia="zh-CN"/>
        </w:rPr>
        <w:t>allocate</w:t>
      </w:r>
      <w:r w:rsidR="00D5559D">
        <w:rPr>
          <w:lang w:eastAsia="zh-CN"/>
        </w:rPr>
        <w:t xml:space="preserve"> specific resource for each device. </w:t>
      </w:r>
      <w:r w:rsidR="007D5FB1">
        <w:rPr>
          <w:lang w:eastAsia="zh-CN"/>
        </w:rPr>
        <w:t>So,</w:t>
      </w:r>
      <w:r w:rsidR="00CD6EC8">
        <w:rPr>
          <w:lang w:eastAsia="zh-CN"/>
        </w:rPr>
        <w:t xml:space="preserve"> the reader should know some information to decide CB or CF </w:t>
      </w:r>
      <w:r w:rsidR="008D1428">
        <w:rPr>
          <w:lang w:eastAsia="zh-CN"/>
        </w:rPr>
        <w:t xml:space="preserve">access </w:t>
      </w:r>
      <w:r w:rsidR="00CD6EC8">
        <w:rPr>
          <w:lang w:eastAsia="zh-CN"/>
        </w:rPr>
        <w:t>is triggered</w:t>
      </w:r>
      <w:r w:rsidR="008D1428">
        <w:rPr>
          <w:lang w:eastAsia="zh-CN"/>
        </w:rPr>
        <w:t xml:space="preserve"> and corresponding resource allocation</w:t>
      </w:r>
      <w:r w:rsidR="00CD6EC8">
        <w:rPr>
          <w:lang w:eastAsia="zh-CN"/>
        </w:rPr>
        <w:t>.</w:t>
      </w:r>
    </w:p>
    <w:p w14:paraId="1A798F61" w14:textId="640C4D5F" w:rsidR="00047D08" w:rsidRDefault="00047D08" w:rsidP="00976734">
      <w:pPr>
        <w:rPr>
          <w:lang w:eastAsia="zh-CN"/>
        </w:rPr>
      </w:pPr>
      <w:r>
        <w:rPr>
          <w:lang w:eastAsia="zh-CN"/>
        </w:rPr>
        <w:t xml:space="preserve">In RAN2#127 meeting, RAN2 agreed that some information from CN is visible to the reader. </w:t>
      </w:r>
      <w:r w:rsidR="008D1428">
        <w:rPr>
          <w:lang w:eastAsia="zh-CN"/>
        </w:rPr>
        <w:t xml:space="preserve">For </w:t>
      </w:r>
      <w:r w:rsidR="008D1428">
        <w:rPr>
          <w:rFonts w:hint="eastAsia"/>
          <w:lang w:eastAsia="zh-CN"/>
        </w:rPr>
        <w:t>(</w:t>
      </w:r>
      <w:r w:rsidR="008D1428">
        <w:rPr>
          <w:lang w:eastAsia="zh-CN"/>
        </w:rPr>
        <w:t xml:space="preserve">1) and (4), CF access can be triggered. For (2) and (3), CB access is triggered. </w:t>
      </w:r>
      <w:proofErr w:type="gramStart"/>
      <w:r w:rsidR="008D1428">
        <w:rPr>
          <w:lang w:eastAsia="zh-CN"/>
        </w:rPr>
        <w:t>So</w:t>
      </w:r>
      <w:proofErr w:type="gramEnd"/>
      <w:r w:rsidR="008D1428">
        <w:rPr>
          <w:lang w:eastAsia="zh-CN"/>
        </w:rPr>
        <w:t xml:space="preserve"> reader should know the target ID information and determine CF or CB access is triggered. If CB access is triggered, the reader will send R2D command to define to slot and corresponding access occasions for devices to perform CB access in this slot. </w:t>
      </w:r>
      <w:r w:rsidR="001C4314">
        <w:rPr>
          <w:lang w:eastAsia="zh-CN"/>
        </w:rPr>
        <w:t xml:space="preserve">For (4), it is up to reader to decide to trigger CB access or CF access. </w:t>
      </w:r>
    </w:p>
    <w:tbl>
      <w:tblPr>
        <w:tblStyle w:val="afd"/>
        <w:tblW w:w="0" w:type="auto"/>
        <w:tblLook w:val="04A0" w:firstRow="1" w:lastRow="0" w:firstColumn="1" w:lastColumn="0" w:noHBand="0" w:noVBand="1"/>
      </w:tblPr>
      <w:tblGrid>
        <w:gridCol w:w="9629"/>
      </w:tblGrid>
      <w:tr w:rsidR="00047D08" w14:paraId="1986A282" w14:textId="77777777" w:rsidTr="00047D08">
        <w:tc>
          <w:tcPr>
            <w:tcW w:w="9629" w:type="dxa"/>
          </w:tcPr>
          <w:p w14:paraId="5D150FAB" w14:textId="77777777" w:rsidR="00047D08" w:rsidRPr="006220FF" w:rsidRDefault="00047D08" w:rsidP="00047D08">
            <w:pPr>
              <w:pBdr>
                <w:top w:val="single" w:sz="4" w:space="1" w:color="auto"/>
                <w:left w:val="single" w:sz="4" w:space="4" w:color="auto"/>
                <w:bottom w:val="single" w:sz="4" w:space="1" w:color="auto"/>
                <w:right w:val="single" w:sz="4" w:space="4" w:color="auto"/>
              </w:pBdr>
              <w:tabs>
                <w:tab w:val="left" w:pos="1622"/>
              </w:tabs>
              <w:spacing w:before="120" w:after="0" w:line="240" w:lineRule="auto"/>
              <w:ind w:left="363" w:hanging="363"/>
              <w:rPr>
                <w:rFonts w:ascii="Arial" w:eastAsia="MS Mincho" w:hAnsi="Arial"/>
                <w:b/>
                <w:bCs/>
                <w:szCs w:val="24"/>
                <w:lang w:eastAsia="en-GB"/>
              </w:rPr>
            </w:pPr>
            <w:r w:rsidRPr="006220FF">
              <w:rPr>
                <w:rFonts w:ascii="Arial" w:eastAsia="MS Mincho" w:hAnsi="Arial"/>
                <w:b/>
                <w:bCs/>
                <w:szCs w:val="24"/>
                <w:lang w:eastAsia="en-GB"/>
              </w:rPr>
              <w:t>Agreements</w:t>
            </w:r>
          </w:p>
          <w:p w14:paraId="0C07070A" w14:textId="77777777" w:rsidR="00047D08" w:rsidRPr="006220FF" w:rsidRDefault="00047D08" w:rsidP="00AE5931">
            <w:pPr>
              <w:numPr>
                <w:ilvl w:val="0"/>
                <w:numId w:val="9"/>
              </w:numPr>
              <w:pBdr>
                <w:top w:val="single" w:sz="4" w:space="1" w:color="auto"/>
                <w:left w:val="single" w:sz="4" w:space="4" w:color="auto"/>
                <w:bottom w:val="single" w:sz="4" w:space="1" w:color="auto"/>
                <w:right w:val="single" w:sz="4" w:space="4" w:color="auto"/>
              </w:pBdr>
              <w:tabs>
                <w:tab w:val="left" w:pos="1622"/>
              </w:tabs>
              <w:spacing w:before="40" w:after="0" w:line="240" w:lineRule="auto"/>
              <w:ind w:left="360"/>
              <w:rPr>
                <w:rFonts w:ascii="Arial" w:eastAsia="MS Mincho" w:hAnsi="Arial"/>
                <w:szCs w:val="24"/>
                <w:lang w:eastAsia="en-GB"/>
              </w:rPr>
            </w:pPr>
            <w:r w:rsidRPr="006220FF">
              <w:rPr>
                <w:rFonts w:ascii="Arial" w:eastAsia="MS Mincho" w:hAnsi="Arial"/>
                <w:szCs w:val="24"/>
                <w:lang w:eastAsia="en-GB"/>
              </w:rPr>
              <w:t>At least t</w:t>
            </w:r>
            <w:r w:rsidRPr="006220FF">
              <w:rPr>
                <w:rFonts w:ascii="Arial" w:eastAsia="MS Mincho" w:hAnsi="Arial" w:hint="eastAsia"/>
                <w:szCs w:val="24"/>
                <w:lang w:eastAsia="en-GB"/>
              </w:rPr>
              <w:t xml:space="preserve">he following information </w:t>
            </w:r>
            <w:r w:rsidRPr="006220FF">
              <w:rPr>
                <w:rFonts w:ascii="Arial" w:eastAsia="MS Mincho" w:hAnsi="Arial"/>
                <w:szCs w:val="24"/>
                <w:lang w:eastAsia="en-GB"/>
              </w:rPr>
              <w:t>are considered useful to be</w:t>
            </w:r>
            <w:r w:rsidRPr="006220FF">
              <w:rPr>
                <w:rFonts w:ascii="Arial" w:eastAsia="MS Mincho" w:hAnsi="Arial" w:hint="eastAsia"/>
                <w:szCs w:val="24"/>
                <w:lang w:eastAsia="en-GB"/>
              </w:rPr>
              <w:t xml:space="preserve"> visible to the reader</w:t>
            </w:r>
            <w:r w:rsidRPr="006220FF">
              <w:rPr>
                <w:rFonts w:ascii="Arial" w:eastAsia="MS Mincho" w:hAnsi="Arial"/>
                <w:szCs w:val="24"/>
                <w:lang w:eastAsia="en-GB"/>
              </w:rPr>
              <w:t xml:space="preserve"> from CN</w:t>
            </w:r>
          </w:p>
          <w:p w14:paraId="04A5BE0A" w14:textId="77777777" w:rsidR="00047D08" w:rsidRPr="006220FF" w:rsidRDefault="00047D08" w:rsidP="00047D08">
            <w:pPr>
              <w:pBdr>
                <w:top w:val="single" w:sz="4" w:space="1" w:color="auto"/>
                <w:left w:val="single" w:sz="4" w:space="4" w:color="auto"/>
                <w:bottom w:val="single" w:sz="4" w:space="1" w:color="auto"/>
                <w:right w:val="single" w:sz="4" w:space="4" w:color="auto"/>
              </w:pBdr>
              <w:tabs>
                <w:tab w:val="left" w:pos="1622"/>
              </w:tabs>
              <w:spacing w:after="0" w:line="240" w:lineRule="auto"/>
              <w:ind w:left="363" w:hanging="363"/>
              <w:rPr>
                <w:rFonts w:ascii="Arial" w:eastAsia="MS Mincho" w:hAnsi="Arial"/>
                <w:szCs w:val="24"/>
                <w:lang w:eastAsia="en-GB"/>
              </w:rPr>
            </w:pPr>
            <w:r w:rsidRPr="006220FF">
              <w:rPr>
                <w:rFonts w:ascii="Arial" w:eastAsia="MS Mincho" w:hAnsi="Arial"/>
                <w:szCs w:val="24"/>
                <w:lang w:eastAsia="en-GB"/>
              </w:rPr>
              <w:t>-</w:t>
            </w:r>
            <w:r w:rsidRPr="006220FF">
              <w:rPr>
                <w:rFonts w:ascii="Arial" w:eastAsia="MS Mincho" w:hAnsi="Arial"/>
                <w:szCs w:val="24"/>
                <w:lang w:eastAsia="en-GB"/>
              </w:rPr>
              <w:tab/>
            </w:r>
            <w:r w:rsidRPr="00A75C28">
              <w:rPr>
                <w:rFonts w:ascii="Arial" w:eastAsia="MS Mincho" w:hAnsi="Arial"/>
                <w:szCs w:val="24"/>
                <w:highlight w:val="yellow"/>
                <w:lang w:eastAsia="en-GB"/>
              </w:rPr>
              <w:t>The service type of A-IoT</w:t>
            </w:r>
            <w:r w:rsidRPr="006220FF">
              <w:rPr>
                <w:rFonts w:ascii="Arial" w:eastAsia="MS Mincho" w:hAnsi="Arial"/>
                <w:szCs w:val="24"/>
                <w:lang w:eastAsia="en-GB"/>
              </w:rPr>
              <w:t xml:space="preserve"> (e.g. inventory, command</w:t>
            </w:r>
            <w:proofErr w:type="gramStart"/>
            <w:r w:rsidRPr="006220FF">
              <w:rPr>
                <w:rFonts w:ascii="Arial" w:eastAsia="MS Mincho" w:hAnsi="Arial"/>
                <w:szCs w:val="24"/>
                <w:lang w:eastAsia="en-GB"/>
              </w:rPr>
              <w:t>) .</w:t>
            </w:r>
            <w:proofErr w:type="gramEnd"/>
            <w:r w:rsidRPr="006220FF">
              <w:rPr>
                <w:rFonts w:ascii="Arial" w:eastAsia="MS Mincho" w:hAnsi="Arial"/>
                <w:szCs w:val="24"/>
                <w:lang w:eastAsia="en-GB"/>
              </w:rPr>
              <w:t xml:space="preserve"> FFS if more information on command type (</w:t>
            </w:r>
            <w:proofErr w:type="gramStart"/>
            <w:r w:rsidRPr="006220FF">
              <w:rPr>
                <w:rFonts w:ascii="Arial" w:eastAsia="MS Mincho" w:hAnsi="Arial"/>
                <w:szCs w:val="24"/>
                <w:lang w:eastAsia="en-GB"/>
              </w:rPr>
              <w:t>e.g.</w:t>
            </w:r>
            <w:proofErr w:type="gramEnd"/>
            <w:r w:rsidRPr="006220FF">
              <w:rPr>
                <w:rFonts w:ascii="Arial" w:eastAsia="MS Mincho" w:hAnsi="Arial"/>
                <w:szCs w:val="24"/>
                <w:lang w:eastAsia="en-GB"/>
              </w:rPr>
              <w:t xml:space="preserve"> read/write/disable) is useful</w:t>
            </w:r>
          </w:p>
          <w:p w14:paraId="657829F9" w14:textId="77777777" w:rsidR="00047D08" w:rsidRPr="006220FF" w:rsidRDefault="00047D08" w:rsidP="00047D08">
            <w:pPr>
              <w:pBdr>
                <w:top w:val="single" w:sz="4" w:space="1" w:color="auto"/>
                <w:left w:val="single" w:sz="4" w:space="4" w:color="auto"/>
                <w:bottom w:val="single" w:sz="4" w:space="1" w:color="auto"/>
                <w:right w:val="single" w:sz="4" w:space="4" w:color="auto"/>
              </w:pBdr>
              <w:tabs>
                <w:tab w:val="left" w:pos="1622"/>
              </w:tabs>
              <w:spacing w:after="0" w:line="240" w:lineRule="auto"/>
              <w:ind w:left="363" w:hanging="363"/>
              <w:rPr>
                <w:rFonts w:ascii="Arial" w:eastAsia="MS Mincho" w:hAnsi="Arial"/>
                <w:szCs w:val="24"/>
                <w:lang w:eastAsia="en-GB"/>
              </w:rPr>
            </w:pPr>
            <w:r w:rsidRPr="006220FF">
              <w:rPr>
                <w:rFonts w:ascii="Arial" w:eastAsia="MS Mincho" w:hAnsi="Arial"/>
                <w:szCs w:val="24"/>
                <w:lang w:eastAsia="en-GB"/>
              </w:rPr>
              <w:t>-</w:t>
            </w:r>
            <w:r w:rsidRPr="006220FF">
              <w:rPr>
                <w:rFonts w:ascii="Arial" w:eastAsia="MS Mincho" w:hAnsi="Arial"/>
                <w:szCs w:val="24"/>
                <w:lang w:eastAsia="en-GB"/>
              </w:rPr>
              <w:tab/>
            </w:r>
            <w:r w:rsidRPr="00A75C28">
              <w:rPr>
                <w:rFonts w:ascii="Arial" w:eastAsia="MS Mincho" w:hAnsi="Arial"/>
                <w:szCs w:val="24"/>
                <w:highlight w:val="yellow"/>
                <w:lang w:eastAsia="en-GB"/>
              </w:rPr>
              <w:t xml:space="preserve">targeted for one or more than one </w:t>
            </w:r>
            <w:proofErr w:type="gramStart"/>
            <w:r w:rsidRPr="00A75C28">
              <w:rPr>
                <w:rFonts w:ascii="Arial" w:eastAsia="MS Mincho" w:hAnsi="Arial"/>
                <w:szCs w:val="24"/>
                <w:highlight w:val="yellow"/>
                <w:lang w:eastAsia="en-GB"/>
              </w:rPr>
              <w:t>devices</w:t>
            </w:r>
            <w:proofErr w:type="gramEnd"/>
            <w:r w:rsidRPr="006220FF">
              <w:rPr>
                <w:rFonts w:ascii="Arial" w:eastAsia="MS Mincho" w:hAnsi="Arial"/>
                <w:szCs w:val="24"/>
                <w:lang w:eastAsia="en-GB"/>
              </w:rPr>
              <w:t>;</w:t>
            </w:r>
          </w:p>
          <w:p w14:paraId="4DEF12F8" w14:textId="77777777" w:rsidR="00047D08" w:rsidRPr="006220FF" w:rsidRDefault="00047D08" w:rsidP="00047D08">
            <w:pPr>
              <w:pBdr>
                <w:top w:val="single" w:sz="4" w:space="1" w:color="auto"/>
                <w:left w:val="single" w:sz="4" w:space="4" w:color="auto"/>
                <w:bottom w:val="single" w:sz="4" w:space="1" w:color="auto"/>
                <w:right w:val="single" w:sz="4" w:space="4" w:color="auto"/>
              </w:pBdr>
              <w:tabs>
                <w:tab w:val="left" w:pos="1622"/>
              </w:tabs>
              <w:spacing w:after="0" w:line="240" w:lineRule="auto"/>
              <w:ind w:left="363" w:hanging="363"/>
              <w:rPr>
                <w:rFonts w:ascii="Arial" w:eastAsia="MS Mincho" w:hAnsi="Arial"/>
                <w:szCs w:val="24"/>
                <w:lang w:eastAsia="en-GB"/>
              </w:rPr>
            </w:pPr>
            <w:r w:rsidRPr="006220FF">
              <w:rPr>
                <w:rFonts w:ascii="Arial" w:eastAsia="MS Mincho" w:hAnsi="Arial"/>
                <w:szCs w:val="24"/>
                <w:lang w:eastAsia="en-GB"/>
              </w:rPr>
              <w:t>-</w:t>
            </w:r>
            <w:r w:rsidRPr="006220FF">
              <w:rPr>
                <w:rFonts w:ascii="Arial" w:eastAsia="MS Mincho" w:hAnsi="Arial"/>
                <w:szCs w:val="24"/>
                <w:lang w:eastAsia="en-GB"/>
              </w:rPr>
              <w:tab/>
            </w:r>
            <w:r w:rsidRPr="00A75C28">
              <w:rPr>
                <w:rFonts w:ascii="Arial" w:eastAsia="MS Mincho" w:hAnsi="Arial"/>
                <w:szCs w:val="24"/>
                <w:highlight w:val="yellow"/>
                <w:lang w:eastAsia="en-GB"/>
              </w:rPr>
              <w:t>approximate number of target devices</w:t>
            </w:r>
            <w:r w:rsidRPr="006220FF">
              <w:rPr>
                <w:rFonts w:ascii="Arial" w:eastAsia="MS Mincho" w:hAnsi="Arial"/>
                <w:szCs w:val="24"/>
                <w:lang w:eastAsia="en-GB"/>
              </w:rPr>
              <w:t xml:space="preserve"> (if available).  </w:t>
            </w:r>
          </w:p>
          <w:p w14:paraId="67B781F1" w14:textId="77777777" w:rsidR="00047D08" w:rsidRPr="006220FF" w:rsidRDefault="00047D08" w:rsidP="00047D08">
            <w:pPr>
              <w:pBdr>
                <w:top w:val="single" w:sz="4" w:space="1" w:color="auto"/>
                <w:left w:val="single" w:sz="4" w:space="4" w:color="auto"/>
                <w:bottom w:val="single" w:sz="4" w:space="1" w:color="auto"/>
                <w:right w:val="single" w:sz="4" w:space="4" w:color="auto"/>
              </w:pBdr>
              <w:tabs>
                <w:tab w:val="left" w:pos="1622"/>
              </w:tabs>
              <w:spacing w:after="0" w:line="240" w:lineRule="auto"/>
              <w:ind w:left="363" w:hanging="363"/>
              <w:rPr>
                <w:rFonts w:ascii="Arial" w:eastAsia="MS Mincho" w:hAnsi="Arial"/>
                <w:i/>
                <w:iCs/>
                <w:szCs w:val="24"/>
                <w:lang w:eastAsia="en-GB"/>
              </w:rPr>
            </w:pPr>
            <w:r w:rsidRPr="006220FF">
              <w:rPr>
                <w:rFonts w:ascii="Arial" w:eastAsia="MS Mincho" w:hAnsi="Arial"/>
                <w:i/>
                <w:iCs/>
                <w:szCs w:val="24"/>
                <w:lang w:eastAsia="en-GB"/>
              </w:rPr>
              <w:t>FFS on mandatory/optional</w:t>
            </w:r>
          </w:p>
          <w:p w14:paraId="6749E943" w14:textId="2023BCC8" w:rsidR="00047D08" w:rsidRPr="00047D08" w:rsidRDefault="00047D08" w:rsidP="00047D08">
            <w:pPr>
              <w:pBdr>
                <w:top w:val="single" w:sz="4" w:space="1" w:color="auto"/>
                <w:left w:val="single" w:sz="4" w:space="4" w:color="auto"/>
                <w:bottom w:val="single" w:sz="4" w:space="1" w:color="auto"/>
                <w:right w:val="single" w:sz="4" w:space="4" w:color="auto"/>
              </w:pBdr>
              <w:tabs>
                <w:tab w:val="left" w:pos="1622"/>
              </w:tabs>
              <w:spacing w:after="0" w:line="240" w:lineRule="auto"/>
              <w:ind w:left="363" w:hanging="363"/>
              <w:rPr>
                <w:rFonts w:ascii="Arial" w:eastAsia="MS Mincho" w:hAnsi="Arial"/>
                <w:szCs w:val="24"/>
                <w:lang w:eastAsia="en-GB"/>
              </w:rPr>
            </w:pPr>
            <w:r w:rsidRPr="006220FF">
              <w:rPr>
                <w:rFonts w:ascii="Arial" w:eastAsia="MS Mincho" w:hAnsi="Arial"/>
                <w:szCs w:val="24"/>
                <w:lang w:eastAsia="en-GB"/>
              </w:rPr>
              <w:t>2</w:t>
            </w:r>
            <w:r w:rsidRPr="006220FF">
              <w:rPr>
                <w:rFonts w:ascii="Arial" w:eastAsia="MS Mincho" w:hAnsi="Arial"/>
                <w:szCs w:val="24"/>
                <w:lang w:eastAsia="en-GB"/>
              </w:rPr>
              <w:tab/>
              <w:t>RAN2 assumes that commands (e.g., read/write/disable) and/or inventory are carried over the AIOT interface as upper layer data.</w:t>
            </w:r>
          </w:p>
        </w:tc>
      </w:tr>
    </w:tbl>
    <w:p w14:paraId="5D0B071E" w14:textId="30351E82" w:rsidR="001C4314" w:rsidRDefault="00A54EDC" w:rsidP="00976734">
      <w:pPr>
        <w:rPr>
          <w:b/>
          <w:bCs/>
          <w:lang w:eastAsia="zh-CN"/>
        </w:rPr>
      </w:pPr>
      <w:r w:rsidRPr="00A54EDC">
        <w:rPr>
          <w:b/>
          <w:bCs/>
          <w:lang w:eastAsia="zh-CN"/>
        </w:rPr>
        <w:t>Proposal</w:t>
      </w:r>
      <w:r w:rsidR="008D1428">
        <w:rPr>
          <w:b/>
          <w:bCs/>
          <w:lang w:eastAsia="zh-CN"/>
        </w:rPr>
        <w:t xml:space="preserve"> 4</w:t>
      </w:r>
      <w:r w:rsidR="001C4314">
        <w:rPr>
          <w:b/>
          <w:bCs/>
          <w:lang w:eastAsia="zh-CN"/>
        </w:rPr>
        <w:t>a</w:t>
      </w:r>
      <w:r w:rsidRPr="00A54EDC">
        <w:rPr>
          <w:b/>
          <w:bCs/>
          <w:lang w:eastAsia="zh-CN"/>
        </w:rPr>
        <w:t xml:space="preserve">: The target ID related information </w:t>
      </w:r>
      <w:r w:rsidR="00644CB8">
        <w:rPr>
          <w:b/>
          <w:bCs/>
          <w:lang w:eastAsia="zh-CN"/>
        </w:rPr>
        <w:t>in</w:t>
      </w:r>
      <w:r w:rsidR="00C5515B">
        <w:rPr>
          <w:b/>
          <w:bCs/>
          <w:lang w:eastAsia="zh-CN"/>
        </w:rPr>
        <w:t xml:space="preserve"> paging </w:t>
      </w:r>
      <w:r w:rsidRPr="00A54EDC">
        <w:rPr>
          <w:b/>
          <w:bCs/>
          <w:lang w:eastAsia="zh-CN"/>
        </w:rPr>
        <w:t>from CN should be visible to reader and reader can decide to trigger CB or CF access</w:t>
      </w:r>
      <w:r w:rsidR="00D5559D">
        <w:rPr>
          <w:b/>
          <w:bCs/>
          <w:lang w:eastAsia="zh-CN"/>
        </w:rPr>
        <w:t xml:space="preserve">, i.e., single device ID from CN will trigger CF access, Group ID or “all” from </w:t>
      </w:r>
      <w:r w:rsidR="00644CB8">
        <w:rPr>
          <w:b/>
          <w:bCs/>
          <w:lang w:eastAsia="zh-CN"/>
        </w:rPr>
        <w:t xml:space="preserve">CN </w:t>
      </w:r>
      <w:r w:rsidR="00D5559D">
        <w:rPr>
          <w:b/>
          <w:bCs/>
          <w:lang w:eastAsia="zh-CN"/>
        </w:rPr>
        <w:t>will trigger CB access</w:t>
      </w:r>
    </w:p>
    <w:p w14:paraId="743336F1" w14:textId="25CE3ADA" w:rsidR="001C4314" w:rsidRDefault="001C4314" w:rsidP="00976734">
      <w:pPr>
        <w:rPr>
          <w:b/>
          <w:bCs/>
          <w:lang w:eastAsia="zh-CN"/>
        </w:rPr>
      </w:pPr>
      <w:r>
        <w:rPr>
          <w:b/>
          <w:bCs/>
          <w:lang w:eastAsia="zh-CN"/>
        </w:rPr>
        <w:t>Proposal 4b: It is up to reader to decide to trigger CB access or CF access</w:t>
      </w:r>
      <w:r w:rsidR="00D5559D">
        <w:rPr>
          <w:b/>
          <w:bCs/>
          <w:lang w:eastAsia="zh-CN"/>
        </w:rPr>
        <w:t xml:space="preserve"> when </w:t>
      </w:r>
      <w:r w:rsidR="00D5559D" w:rsidRPr="00D5559D">
        <w:rPr>
          <w:b/>
          <w:bCs/>
          <w:lang w:eastAsia="zh-CN"/>
        </w:rPr>
        <w:t xml:space="preserve">multiple device IDs are from </w:t>
      </w:r>
      <w:r w:rsidR="00644CB8">
        <w:rPr>
          <w:b/>
          <w:bCs/>
          <w:lang w:eastAsia="zh-CN"/>
        </w:rPr>
        <w:t>CN</w:t>
      </w:r>
      <w:r w:rsidR="00AF3C88" w:rsidRPr="00D5559D">
        <w:rPr>
          <w:b/>
          <w:bCs/>
          <w:lang w:eastAsia="zh-CN"/>
        </w:rPr>
        <w:t>,</w:t>
      </w:r>
      <w:r>
        <w:rPr>
          <w:b/>
          <w:bCs/>
          <w:lang w:eastAsia="zh-CN"/>
        </w:rPr>
        <w:t xml:space="preserve"> i.e., access type is not indicated from CN.</w:t>
      </w:r>
    </w:p>
    <w:p w14:paraId="46954A66" w14:textId="701B3C90" w:rsidR="00D5559D" w:rsidRPr="00D5559D" w:rsidRDefault="00D5559D" w:rsidP="00976734">
      <w:pPr>
        <w:rPr>
          <w:lang w:eastAsia="zh-CN"/>
        </w:rPr>
      </w:pPr>
      <w:r w:rsidRPr="00D5559D">
        <w:rPr>
          <w:lang w:eastAsia="zh-CN"/>
        </w:rPr>
        <w:t xml:space="preserve">From device perspective, </w:t>
      </w:r>
      <w:r w:rsidR="00352437">
        <w:rPr>
          <w:lang w:eastAsia="zh-CN"/>
        </w:rPr>
        <w:t xml:space="preserve">the device can know the CF or CB access according to the device id related information and resource allocation for access. </w:t>
      </w:r>
    </w:p>
    <w:p w14:paraId="0E40578C" w14:textId="5068C3EC" w:rsidR="00D5559D" w:rsidRDefault="00D5559D" w:rsidP="00976734">
      <w:pPr>
        <w:rPr>
          <w:b/>
          <w:bCs/>
          <w:lang w:eastAsia="zh-CN"/>
        </w:rPr>
      </w:pPr>
      <w:r>
        <w:rPr>
          <w:b/>
          <w:bCs/>
          <w:lang w:eastAsia="zh-CN"/>
        </w:rPr>
        <w:t xml:space="preserve">Proposal 4c: </w:t>
      </w:r>
      <w:r w:rsidR="00352437">
        <w:rPr>
          <w:b/>
          <w:bCs/>
          <w:lang w:eastAsia="zh-CN"/>
        </w:rPr>
        <w:t xml:space="preserve">The </w:t>
      </w:r>
      <w:r>
        <w:rPr>
          <w:b/>
          <w:bCs/>
          <w:lang w:eastAsia="zh-CN"/>
        </w:rPr>
        <w:t>device will know CF access or CB access according to the device related ID information and resource allocation</w:t>
      </w:r>
      <w:r w:rsidR="00352437">
        <w:rPr>
          <w:b/>
          <w:bCs/>
          <w:lang w:eastAsia="zh-CN"/>
        </w:rPr>
        <w:t xml:space="preserve"> in paging message, i.e., CF or CB access indication will not </w:t>
      </w:r>
      <w:r w:rsidR="00644CB8">
        <w:rPr>
          <w:b/>
          <w:bCs/>
          <w:lang w:eastAsia="zh-CN"/>
        </w:rPr>
        <w:t xml:space="preserve">be </w:t>
      </w:r>
      <w:r w:rsidR="00AF3C88">
        <w:rPr>
          <w:b/>
          <w:bCs/>
          <w:lang w:eastAsia="zh-CN"/>
        </w:rPr>
        <w:t>include</w:t>
      </w:r>
      <w:r w:rsidR="00644CB8">
        <w:rPr>
          <w:b/>
          <w:bCs/>
          <w:lang w:eastAsia="zh-CN"/>
        </w:rPr>
        <w:t>d</w:t>
      </w:r>
      <w:r w:rsidR="00644CB8" w:rsidRPr="00644CB8">
        <w:rPr>
          <w:b/>
          <w:bCs/>
          <w:lang w:eastAsia="zh-CN"/>
        </w:rPr>
        <w:t xml:space="preserve"> </w:t>
      </w:r>
      <w:r w:rsidR="00644CB8" w:rsidRPr="003D164A">
        <w:rPr>
          <w:b/>
          <w:bCs/>
          <w:lang w:eastAsia="zh-CN"/>
        </w:rPr>
        <w:t>to device from reader</w:t>
      </w:r>
      <w:r w:rsidR="00352437">
        <w:rPr>
          <w:b/>
          <w:bCs/>
          <w:lang w:eastAsia="zh-CN"/>
        </w:rPr>
        <w:t xml:space="preserve"> in paging message.</w:t>
      </w:r>
    </w:p>
    <w:p w14:paraId="4F60E077" w14:textId="5E396926" w:rsidR="003D164A" w:rsidRDefault="003D164A" w:rsidP="00976734">
      <w:r w:rsidRPr="003D164A">
        <w:t xml:space="preserve">In R19, only DT and DO-DTT will be triggered, </w:t>
      </w:r>
      <w:r>
        <w:t xml:space="preserve">the device will response based on network R2D command trigger step by step. </w:t>
      </w:r>
      <w:r w:rsidR="00AF3C88">
        <w:t>So,</w:t>
      </w:r>
      <w:r>
        <w:t xml:space="preserve"> we cannot see the necessary to make the device know the service type, i.e., inventory only or command only or inventory + command. </w:t>
      </w:r>
    </w:p>
    <w:p w14:paraId="559692C8" w14:textId="2BDBEC6C" w:rsidR="003D164A" w:rsidRPr="003D164A" w:rsidRDefault="003D164A" w:rsidP="00976734">
      <w:pPr>
        <w:rPr>
          <w:b/>
          <w:bCs/>
          <w:lang w:eastAsia="zh-CN"/>
        </w:rPr>
      </w:pPr>
      <w:r w:rsidRPr="003D164A">
        <w:rPr>
          <w:b/>
          <w:bCs/>
          <w:lang w:eastAsia="zh-CN"/>
        </w:rPr>
        <w:t>Proposal 5: The service type of A-IoT (e.g.</w:t>
      </w:r>
      <w:r w:rsidR="00AF3C88">
        <w:rPr>
          <w:b/>
          <w:bCs/>
          <w:lang w:eastAsia="zh-CN"/>
        </w:rPr>
        <w:t>,</w:t>
      </w:r>
      <w:r w:rsidRPr="003D164A">
        <w:rPr>
          <w:b/>
          <w:bCs/>
          <w:lang w:eastAsia="zh-CN"/>
        </w:rPr>
        <w:t xml:space="preserve"> inventory</w:t>
      </w:r>
      <w:r>
        <w:rPr>
          <w:b/>
          <w:bCs/>
          <w:lang w:eastAsia="zh-CN"/>
        </w:rPr>
        <w:t xml:space="preserve"> only</w:t>
      </w:r>
      <w:r w:rsidRPr="003D164A">
        <w:rPr>
          <w:b/>
          <w:bCs/>
          <w:lang w:eastAsia="zh-CN"/>
        </w:rPr>
        <w:t>, command</w:t>
      </w:r>
      <w:r>
        <w:rPr>
          <w:b/>
          <w:bCs/>
          <w:lang w:eastAsia="zh-CN"/>
        </w:rPr>
        <w:t xml:space="preserve"> only, inventory + command</w:t>
      </w:r>
      <w:r w:rsidRPr="003D164A">
        <w:rPr>
          <w:b/>
          <w:bCs/>
          <w:lang w:eastAsia="zh-CN"/>
        </w:rPr>
        <w:t>) is not indicated to device from reader.</w:t>
      </w:r>
    </w:p>
    <w:p w14:paraId="63554EDC" w14:textId="0B966E3F" w:rsidR="00A54EDC" w:rsidRDefault="00A54EDC" w:rsidP="00A54EDC">
      <w:r>
        <w:t xml:space="preserve">The key point of contention-free access is there is no collision of RN16 and access occasion for the access and followed communication. </w:t>
      </w:r>
      <w:r w:rsidR="00AF3C88">
        <w:t>So,</w:t>
      </w:r>
      <w:r>
        <w:t xml:space="preserve"> the per device access occasion should be configured for the target device in paging message, the same reason for RN16 if needed in CF access. </w:t>
      </w:r>
    </w:p>
    <w:p w14:paraId="00B48A73" w14:textId="1CDD5D7D" w:rsidR="00620751" w:rsidRPr="003263EF" w:rsidRDefault="00A54EDC" w:rsidP="00A54EDC">
      <w:pPr>
        <w:rPr>
          <w:b/>
          <w:bCs/>
          <w:lang w:eastAsia="zh-CN"/>
        </w:rPr>
      </w:pPr>
      <w:bookmarkStart w:id="4" w:name="OLE_LINK4"/>
      <w:r w:rsidRPr="008D1428">
        <w:rPr>
          <w:b/>
          <w:bCs/>
          <w:lang w:eastAsia="zh-CN"/>
        </w:rPr>
        <w:t xml:space="preserve">Proposal </w:t>
      </w:r>
      <w:r w:rsidR="00AF3C88">
        <w:rPr>
          <w:b/>
          <w:bCs/>
          <w:lang w:eastAsia="zh-CN"/>
        </w:rPr>
        <w:t>6</w:t>
      </w:r>
      <w:r w:rsidRPr="008D1428">
        <w:rPr>
          <w:b/>
          <w:bCs/>
          <w:lang w:eastAsia="zh-CN"/>
        </w:rPr>
        <w:t xml:space="preserve">: For CF access trigger, </w:t>
      </w:r>
      <w:r w:rsidR="00620751" w:rsidRPr="008D1428">
        <w:rPr>
          <w:b/>
          <w:bCs/>
          <w:lang w:eastAsia="zh-CN"/>
        </w:rPr>
        <w:t xml:space="preserve">per device </w:t>
      </w:r>
      <w:r w:rsidR="008D1428">
        <w:rPr>
          <w:b/>
          <w:bCs/>
          <w:lang w:eastAsia="zh-CN"/>
        </w:rPr>
        <w:t>access occasion</w:t>
      </w:r>
      <w:r w:rsidR="00620751" w:rsidRPr="008D1428">
        <w:rPr>
          <w:b/>
          <w:bCs/>
          <w:lang w:eastAsia="zh-CN"/>
        </w:rPr>
        <w:t xml:space="preserve"> and RN 16 if needed is </w:t>
      </w:r>
      <w:r w:rsidR="00352437">
        <w:rPr>
          <w:b/>
          <w:bCs/>
          <w:lang w:eastAsia="zh-CN"/>
        </w:rPr>
        <w:t>indicated</w:t>
      </w:r>
      <w:r w:rsidR="00352437" w:rsidRPr="008D1428">
        <w:rPr>
          <w:b/>
          <w:bCs/>
          <w:lang w:eastAsia="zh-CN"/>
        </w:rPr>
        <w:t xml:space="preserve"> </w:t>
      </w:r>
      <w:r w:rsidR="008D1428">
        <w:rPr>
          <w:b/>
          <w:bCs/>
          <w:lang w:eastAsia="zh-CN"/>
        </w:rPr>
        <w:t xml:space="preserve">per device </w:t>
      </w:r>
      <w:r w:rsidR="00620751" w:rsidRPr="008D1428">
        <w:rPr>
          <w:b/>
          <w:bCs/>
          <w:lang w:eastAsia="zh-CN"/>
        </w:rPr>
        <w:t>in paging message</w:t>
      </w:r>
      <w:r w:rsidR="00352437">
        <w:rPr>
          <w:b/>
          <w:bCs/>
          <w:lang w:eastAsia="zh-CN"/>
        </w:rPr>
        <w:t>, FFS implicit or explicit</w:t>
      </w:r>
      <w:r w:rsidR="00620751" w:rsidRPr="008D1428">
        <w:rPr>
          <w:b/>
          <w:bCs/>
          <w:lang w:eastAsia="zh-CN"/>
        </w:rPr>
        <w:t>.</w:t>
      </w:r>
    </w:p>
    <w:bookmarkEnd w:id="4"/>
    <w:p w14:paraId="6CB49A62" w14:textId="41027583" w:rsidR="008D1428" w:rsidRDefault="00620751" w:rsidP="008D1428">
      <w:pPr>
        <w:rPr>
          <w:lang w:eastAsia="zh-CN"/>
        </w:rPr>
      </w:pPr>
      <w:r>
        <w:rPr>
          <w:lang w:eastAsia="zh-CN"/>
        </w:rPr>
        <w:t xml:space="preserve">For CB access, we assume “slot” like slot in RFID is </w:t>
      </w:r>
      <w:r w:rsidR="00AF3C88">
        <w:rPr>
          <w:lang w:eastAsia="zh-CN"/>
        </w:rPr>
        <w:t>still</w:t>
      </w:r>
      <w:r>
        <w:rPr>
          <w:lang w:eastAsia="zh-CN"/>
        </w:rPr>
        <w:t xml:space="preserve"> used in ambient IOT, so there is R2D trigger command to define slot beginning and the previous slot ending. </w:t>
      </w:r>
      <w:r w:rsidR="00AF3C88">
        <w:rPr>
          <w:lang w:eastAsia="zh-CN"/>
        </w:rPr>
        <w:t>So,</w:t>
      </w:r>
      <w:r w:rsidR="008D1428">
        <w:rPr>
          <w:lang w:eastAsia="zh-CN"/>
        </w:rPr>
        <w:t xml:space="preserve"> the radio resource configuration can be configured in</w:t>
      </w:r>
      <w:r w:rsidR="008D1428">
        <w:rPr>
          <w:rFonts w:hint="eastAsia"/>
          <w:lang w:eastAsia="zh-CN"/>
        </w:rPr>
        <w:t>:</w:t>
      </w:r>
    </w:p>
    <w:p w14:paraId="679399EF" w14:textId="2A42F5BB" w:rsidR="008D1428" w:rsidRDefault="008D1428" w:rsidP="008D1428">
      <w:pPr>
        <w:rPr>
          <w:lang w:eastAsia="zh-CN"/>
        </w:rPr>
      </w:pPr>
      <w:r w:rsidRPr="001F3F25">
        <w:rPr>
          <w:b/>
          <w:bCs/>
          <w:lang w:eastAsia="zh-CN"/>
        </w:rPr>
        <w:t>Option 1</w:t>
      </w:r>
      <w:r>
        <w:rPr>
          <w:lang w:eastAsia="zh-CN"/>
        </w:rPr>
        <w:t>: paging message;</w:t>
      </w:r>
    </w:p>
    <w:p w14:paraId="2277E5B8" w14:textId="44B03C30" w:rsidR="008D1428" w:rsidRDefault="008D1428" w:rsidP="00A54EDC">
      <w:pPr>
        <w:rPr>
          <w:lang w:eastAsia="zh-CN"/>
        </w:rPr>
      </w:pPr>
      <w:r w:rsidRPr="001F3F25">
        <w:rPr>
          <w:b/>
          <w:bCs/>
          <w:lang w:eastAsia="zh-CN"/>
        </w:rPr>
        <w:t>Option 2</w:t>
      </w:r>
      <w:r>
        <w:rPr>
          <w:lang w:eastAsia="zh-CN"/>
        </w:rPr>
        <w:t>: R2D command message.</w:t>
      </w:r>
    </w:p>
    <w:p w14:paraId="69AA9B1C" w14:textId="500DA877" w:rsidR="003263EF" w:rsidRPr="008D1428" w:rsidRDefault="003263EF" w:rsidP="00A54EDC">
      <w:pPr>
        <w:rPr>
          <w:lang w:eastAsia="zh-CN"/>
        </w:rPr>
      </w:pPr>
      <w:r>
        <w:rPr>
          <w:lang w:eastAsia="zh-CN"/>
        </w:rPr>
        <w:t>For option 2, the reader can change the access occasion in one slot according to the access load in previous slot.</w:t>
      </w:r>
    </w:p>
    <w:p w14:paraId="349B61EF" w14:textId="44F6D238" w:rsidR="008D1428" w:rsidRDefault="008D1428" w:rsidP="008D1428">
      <w:pPr>
        <w:jc w:val="center"/>
        <w:rPr>
          <w:lang w:eastAsia="zh-CN"/>
        </w:rPr>
      </w:pPr>
      <w:r>
        <w:object w:dxaOrig="9523" w:dyaOrig="4861" w14:anchorId="4808D7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15pt;height:169.6pt" o:ole="">
            <v:imagedata r:id="rId12" o:title=""/>
          </v:shape>
          <o:OLEObject Type="Embed" ProgID="Visio.Drawing.15" ShapeID="_x0000_i1025" DrawAspect="Content" ObjectID="_1792573368" r:id="rId13"/>
        </w:object>
      </w:r>
    </w:p>
    <w:p w14:paraId="56864F3A" w14:textId="1DAF0B3F" w:rsidR="00620751" w:rsidRDefault="00620751" w:rsidP="00A54EDC">
      <w:pPr>
        <w:rPr>
          <w:b/>
          <w:bCs/>
          <w:lang w:eastAsia="zh-CN"/>
        </w:rPr>
      </w:pPr>
      <w:r w:rsidRPr="00620751">
        <w:rPr>
          <w:b/>
          <w:bCs/>
          <w:lang w:eastAsia="zh-CN"/>
        </w:rPr>
        <w:t xml:space="preserve">Proposal </w:t>
      </w:r>
      <w:r w:rsidR="00AF3C88">
        <w:rPr>
          <w:b/>
          <w:bCs/>
          <w:lang w:eastAsia="zh-CN"/>
        </w:rPr>
        <w:t>7</w:t>
      </w:r>
      <w:r w:rsidRPr="00620751">
        <w:rPr>
          <w:b/>
          <w:bCs/>
          <w:lang w:eastAsia="zh-CN"/>
        </w:rPr>
        <w:t xml:space="preserve">: </w:t>
      </w:r>
      <w:r w:rsidR="008D1428">
        <w:rPr>
          <w:b/>
          <w:bCs/>
          <w:lang w:eastAsia="zh-CN"/>
        </w:rPr>
        <w:t>T</w:t>
      </w:r>
      <w:r>
        <w:rPr>
          <w:b/>
          <w:bCs/>
          <w:lang w:eastAsia="zh-CN"/>
        </w:rPr>
        <w:t>he r</w:t>
      </w:r>
      <w:r w:rsidRPr="00620751">
        <w:rPr>
          <w:b/>
          <w:bCs/>
          <w:lang w:eastAsia="zh-CN"/>
        </w:rPr>
        <w:t xml:space="preserve">adio resource configuration for CB access is included in </w:t>
      </w:r>
      <w:r w:rsidR="008D1428">
        <w:rPr>
          <w:b/>
          <w:bCs/>
          <w:lang w:eastAsia="zh-CN"/>
        </w:rPr>
        <w:t xml:space="preserve">(1) </w:t>
      </w:r>
      <w:r w:rsidRPr="00620751">
        <w:rPr>
          <w:b/>
          <w:bCs/>
          <w:lang w:eastAsia="zh-CN"/>
        </w:rPr>
        <w:t>R2D command message, i.e., the command indicates the new slot beginning</w:t>
      </w:r>
      <w:r w:rsidR="008D1428">
        <w:rPr>
          <w:b/>
          <w:bCs/>
          <w:lang w:eastAsia="zh-CN"/>
        </w:rPr>
        <w:t xml:space="preserve"> or (2) paging message, </w:t>
      </w:r>
      <w:proofErr w:type="spellStart"/>
      <w:r w:rsidR="008D1428">
        <w:rPr>
          <w:b/>
          <w:bCs/>
          <w:lang w:eastAsia="zh-CN"/>
        </w:rPr>
        <w:t>i.e</w:t>
      </w:r>
      <w:proofErr w:type="spellEnd"/>
      <w:r w:rsidR="008D1428">
        <w:rPr>
          <w:b/>
          <w:bCs/>
          <w:lang w:eastAsia="zh-CN"/>
        </w:rPr>
        <w:t>, access occasion configuration in each slot is same</w:t>
      </w:r>
      <w:r w:rsidRPr="00620751">
        <w:rPr>
          <w:b/>
          <w:bCs/>
          <w:lang w:eastAsia="zh-CN"/>
        </w:rPr>
        <w:t xml:space="preserve">. </w:t>
      </w:r>
    </w:p>
    <w:p w14:paraId="73E890A7" w14:textId="04132D08" w:rsidR="00352437" w:rsidRPr="00352437" w:rsidRDefault="00352437" w:rsidP="00A54EDC">
      <w:pPr>
        <w:rPr>
          <w:lang w:eastAsia="zh-CN"/>
        </w:rPr>
      </w:pPr>
      <w:r w:rsidRPr="00352437">
        <w:rPr>
          <w:lang w:eastAsia="zh-CN"/>
        </w:rPr>
        <w:t>Some companies may also want to include</w:t>
      </w:r>
      <w:r>
        <w:rPr>
          <w:lang w:eastAsia="zh-CN"/>
        </w:rPr>
        <w:t xml:space="preserve"> 2/3 step CB access indication in paging message and device can know which CB access type can be performed. However, it is not clear whether both 2 step CB access and 3 step CB access will </w:t>
      </w:r>
      <w:r w:rsidR="00AF3C88">
        <w:rPr>
          <w:lang w:eastAsia="zh-CN"/>
        </w:rPr>
        <w:t>be supported</w:t>
      </w:r>
      <w:r>
        <w:rPr>
          <w:lang w:eastAsia="zh-CN"/>
        </w:rPr>
        <w:t xml:space="preserve"> or not. We can wait for agreement on this in RACH session. </w:t>
      </w:r>
    </w:p>
    <w:p w14:paraId="37C3AF83" w14:textId="5A903C8D" w:rsidR="00B3512D" w:rsidRDefault="00B3512D" w:rsidP="00B3512D">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szCs w:val="32"/>
          <w:lang w:eastAsia="zh-CN"/>
        </w:rPr>
      </w:pPr>
      <w:r>
        <w:rPr>
          <w:szCs w:val="32"/>
          <w:lang w:eastAsia="zh-CN"/>
        </w:rPr>
        <w:t xml:space="preserve">2.3 </w:t>
      </w:r>
      <w:r w:rsidRPr="00232BE2">
        <w:rPr>
          <w:szCs w:val="32"/>
          <w:lang w:eastAsia="zh-CN"/>
        </w:rPr>
        <w:t>Energy harvesting</w:t>
      </w:r>
      <w:r>
        <w:rPr>
          <w:szCs w:val="32"/>
          <w:lang w:eastAsia="zh-CN"/>
        </w:rPr>
        <w:t xml:space="preserve"> impact</w:t>
      </w:r>
    </w:p>
    <w:p w14:paraId="6A6FC5A3" w14:textId="6A4CDFA0" w:rsidR="00E80A1E" w:rsidRDefault="008D1428" w:rsidP="00E80A1E">
      <w:pPr>
        <w:rPr>
          <w:lang w:eastAsia="zh-CN"/>
        </w:rPr>
      </w:pPr>
      <w:r>
        <w:rPr>
          <w:noProof/>
        </w:rPr>
        <w:drawing>
          <wp:inline distT="0" distB="0" distL="0" distR="0" wp14:anchorId="679DB0C9" wp14:editId="297E3891">
            <wp:extent cx="6120765" cy="11734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1173480"/>
                    </a:xfrm>
                    <a:prstGeom prst="rect">
                      <a:avLst/>
                    </a:prstGeom>
                  </pic:spPr>
                </pic:pic>
              </a:graphicData>
            </a:graphic>
          </wp:inline>
        </w:drawing>
      </w:r>
    </w:p>
    <w:p w14:paraId="222BEBDF" w14:textId="328E140D" w:rsidR="008D1428" w:rsidRDefault="008D1428" w:rsidP="00E80A1E">
      <w:pPr>
        <w:rPr>
          <w:lang w:eastAsia="zh-CN"/>
        </w:rPr>
      </w:pPr>
      <w:r>
        <w:rPr>
          <w:lang w:eastAsia="zh-CN"/>
        </w:rPr>
        <w:t xml:space="preserve">From device perspective, there are 4 phases </w:t>
      </w:r>
      <w:r w:rsidR="00EF05EA">
        <w:rPr>
          <w:lang w:eastAsia="zh-CN"/>
        </w:rPr>
        <w:t>to monitor R2D command or communication with reader.</w:t>
      </w:r>
    </w:p>
    <w:p w14:paraId="0FA40374" w14:textId="5E1CE538" w:rsidR="00EF05EA" w:rsidRDefault="00EF05EA" w:rsidP="00E80A1E">
      <w:pPr>
        <w:rPr>
          <w:lang w:eastAsia="zh-CN"/>
        </w:rPr>
      </w:pPr>
      <w:r>
        <w:rPr>
          <w:lang w:eastAsia="zh-CN"/>
        </w:rPr>
        <w:t>Phase 1: paging monitor.</w:t>
      </w:r>
    </w:p>
    <w:p w14:paraId="15927D33" w14:textId="36E63E4A" w:rsidR="00EF05EA" w:rsidRDefault="00EF05EA" w:rsidP="00E80A1E">
      <w:pPr>
        <w:rPr>
          <w:lang w:eastAsia="zh-CN"/>
        </w:rPr>
      </w:pPr>
      <w:r>
        <w:rPr>
          <w:lang w:eastAsia="zh-CN"/>
        </w:rPr>
        <w:t xml:space="preserve">Phase 2: after paging </w:t>
      </w:r>
      <w:r w:rsidR="00FE448A">
        <w:rPr>
          <w:lang w:eastAsia="zh-CN"/>
        </w:rPr>
        <w:t>until</w:t>
      </w:r>
      <w:r>
        <w:rPr>
          <w:lang w:eastAsia="zh-CN"/>
        </w:rPr>
        <w:t xml:space="preserve"> its own slot</w:t>
      </w:r>
      <w:r w:rsidR="00FE448A">
        <w:rPr>
          <w:lang w:eastAsia="zh-CN"/>
        </w:rPr>
        <w:t xml:space="preserve"> comes</w:t>
      </w:r>
      <w:r>
        <w:rPr>
          <w:lang w:eastAsia="zh-CN"/>
        </w:rPr>
        <w:t>.</w:t>
      </w:r>
    </w:p>
    <w:p w14:paraId="0566C369" w14:textId="7BA57C50" w:rsidR="00EF05EA" w:rsidRDefault="00EF05EA" w:rsidP="00E80A1E">
      <w:pPr>
        <w:rPr>
          <w:lang w:eastAsia="zh-CN"/>
        </w:rPr>
      </w:pPr>
      <w:r>
        <w:rPr>
          <w:lang w:eastAsia="zh-CN"/>
        </w:rPr>
        <w:t xml:space="preserve">Phase 3: CB/CF access phase including device id reporting. </w:t>
      </w:r>
    </w:p>
    <w:p w14:paraId="150E639F" w14:textId="169EFC61" w:rsidR="00EF05EA" w:rsidRDefault="00EF05EA" w:rsidP="00E80A1E">
      <w:pPr>
        <w:rPr>
          <w:lang w:eastAsia="zh-CN"/>
        </w:rPr>
      </w:pPr>
      <w:r>
        <w:rPr>
          <w:lang w:eastAsia="zh-CN"/>
        </w:rPr>
        <w:t xml:space="preserve">Phase 4: </w:t>
      </w:r>
      <w:bookmarkStart w:id="5" w:name="OLE_LINK1"/>
      <w:r>
        <w:rPr>
          <w:lang w:eastAsia="zh-CN"/>
        </w:rPr>
        <w:t>command procedure</w:t>
      </w:r>
      <w:bookmarkEnd w:id="5"/>
      <w:r>
        <w:rPr>
          <w:lang w:eastAsia="zh-CN"/>
        </w:rPr>
        <w:t xml:space="preserve">. </w:t>
      </w:r>
    </w:p>
    <w:p w14:paraId="6C44DDB1" w14:textId="28F9C1F1" w:rsidR="00EF05EA" w:rsidRDefault="00EF05EA" w:rsidP="00E80A1E">
      <w:pPr>
        <w:rPr>
          <w:lang w:eastAsia="zh-CN"/>
        </w:rPr>
      </w:pPr>
    </w:p>
    <w:p w14:paraId="10921119" w14:textId="2BDF93A2" w:rsidR="00EF05EA" w:rsidRDefault="00EF05EA" w:rsidP="00E80A1E">
      <w:pPr>
        <w:rPr>
          <w:lang w:eastAsia="zh-CN"/>
        </w:rPr>
      </w:pPr>
      <w:r>
        <w:rPr>
          <w:lang w:eastAsia="zh-CN"/>
        </w:rPr>
        <w:t>In each phase, the device may fail to receive the R2D command due to limited energy. So RAN2 can decide which phase should be considered for energy harvest impact study.</w:t>
      </w:r>
    </w:p>
    <w:p w14:paraId="759E71A9" w14:textId="6F2B91E8" w:rsidR="00EF05EA" w:rsidRDefault="00EF05EA" w:rsidP="00E80A1E">
      <w:pPr>
        <w:rPr>
          <w:b/>
          <w:bCs/>
          <w:lang w:eastAsia="zh-CN"/>
        </w:rPr>
      </w:pPr>
      <w:r w:rsidRPr="00EF05EA">
        <w:rPr>
          <w:b/>
          <w:bCs/>
          <w:lang w:eastAsia="zh-CN"/>
        </w:rPr>
        <w:t xml:space="preserve">Proposal </w:t>
      </w:r>
      <w:r w:rsidR="00AF3C88">
        <w:rPr>
          <w:b/>
          <w:bCs/>
          <w:lang w:eastAsia="zh-CN"/>
        </w:rPr>
        <w:t>8</w:t>
      </w:r>
      <w:r w:rsidRPr="00EF05EA">
        <w:rPr>
          <w:b/>
          <w:bCs/>
          <w:lang w:eastAsia="zh-CN"/>
        </w:rPr>
        <w:t xml:space="preserve">: RAN2 is kindly asked to discuss which phase will be considered for energy harvest impact study, i.e., (1) paging monitor. (2) after paging </w:t>
      </w:r>
      <w:r w:rsidR="00FE448A">
        <w:rPr>
          <w:b/>
          <w:bCs/>
          <w:lang w:eastAsia="zh-CN"/>
        </w:rPr>
        <w:t>until</w:t>
      </w:r>
      <w:r w:rsidRPr="00EF05EA">
        <w:rPr>
          <w:b/>
          <w:bCs/>
          <w:lang w:eastAsia="zh-CN"/>
        </w:rPr>
        <w:t xml:space="preserve"> its own slot</w:t>
      </w:r>
      <w:r w:rsidR="00FE448A">
        <w:rPr>
          <w:b/>
          <w:bCs/>
          <w:lang w:eastAsia="zh-CN"/>
        </w:rPr>
        <w:t xml:space="preserve"> comes</w:t>
      </w:r>
      <w:r w:rsidRPr="00EF05EA">
        <w:rPr>
          <w:b/>
          <w:bCs/>
          <w:lang w:eastAsia="zh-CN"/>
        </w:rPr>
        <w:t>. (3) CB/CF access phase including device id reporting. (4) command procedure.</w:t>
      </w:r>
    </w:p>
    <w:p w14:paraId="38A5DC93" w14:textId="47C26F33" w:rsidR="00C5515B" w:rsidRDefault="00C5515B" w:rsidP="00C5515B">
      <w:pPr>
        <w:spacing w:beforeLines="50" w:before="120"/>
        <w:jc w:val="both"/>
        <w:rPr>
          <w:color w:val="000000"/>
          <w:lang w:eastAsia="zh-CN"/>
        </w:rPr>
      </w:pPr>
      <w:r>
        <w:rPr>
          <w:rFonts w:hint="eastAsia"/>
          <w:color w:val="000000"/>
          <w:lang w:eastAsia="zh-CN"/>
        </w:rPr>
        <w:t>D</w:t>
      </w:r>
      <w:r>
        <w:rPr>
          <w:color w:val="000000"/>
          <w:lang w:eastAsia="zh-CN"/>
        </w:rPr>
        <w:t>uring the RAN1#118 meeting, the following agreement has been achieved for energy harvesting. The potential solutions are under RAN1 discussion, RAN2 can wait for progress in RAN1.</w:t>
      </w:r>
    </w:p>
    <w:tbl>
      <w:tblPr>
        <w:tblStyle w:val="afd"/>
        <w:tblW w:w="0" w:type="auto"/>
        <w:tblLook w:val="04A0" w:firstRow="1" w:lastRow="0" w:firstColumn="1" w:lastColumn="0" w:noHBand="0" w:noVBand="1"/>
      </w:tblPr>
      <w:tblGrid>
        <w:gridCol w:w="9629"/>
      </w:tblGrid>
      <w:tr w:rsidR="00C5515B" w14:paraId="2B6E4560" w14:textId="77777777" w:rsidTr="00C5515B">
        <w:trPr>
          <w:trHeight w:val="2282"/>
        </w:trPr>
        <w:tc>
          <w:tcPr>
            <w:tcW w:w="9631" w:type="dxa"/>
          </w:tcPr>
          <w:p w14:paraId="4E0BD602" w14:textId="77777777" w:rsidR="00C5515B" w:rsidRPr="0051362E" w:rsidRDefault="00C5515B" w:rsidP="00A55CFF">
            <w:pPr>
              <w:adjustRightInd w:val="0"/>
              <w:snapToGrid w:val="0"/>
              <w:rPr>
                <w:rFonts w:eastAsia="Microsoft YaHei UI"/>
                <w:bCs/>
                <w:lang w:val="en-US" w:eastAsia="zh-CN"/>
              </w:rPr>
            </w:pPr>
            <w:r w:rsidRPr="0051362E">
              <w:rPr>
                <w:rFonts w:eastAsia="Microsoft YaHei UI"/>
                <w:bCs/>
                <w:highlight w:val="green"/>
                <w:lang w:val="en-US" w:eastAsia="zh-CN"/>
              </w:rPr>
              <w:lastRenderedPageBreak/>
              <w:t>Agreement</w:t>
            </w:r>
          </w:p>
          <w:p w14:paraId="371DE611" w14:textId="77777777" w:rsidR="00C5515B" w:rsidRPr="0051362E" w:rsidRDefault="00C5515B" w:rsidP="00A55CFF">
            <w:pPr>
              <w:adjustRightInd w:val="0"/>
              <w:snapToGrid w:val="0"/>
              <w:rPr>
                <w:rFonts w:eastAsia="Microsoft YaHei UI"/>
                <w:bCs/>
                <w:lang w:eastAsia="zh-CN"/>
              </w:rPr>
            </w:pPr>
            <w:r w:rsidRPr="0051362E">
              <w:rPr>
                <w:rFonts w:eastAsia="Microsoft YaHei UI"/>
                <w:bCs/>
                <w:lang w:eastAsia="zh-CN"/>
              </w:rPr>
              <w:t>For the study of the potential impact of device unavailability due to charging by energy harvesting, the following directions are captured in TR 38.769:</w:t>
            </w:r>
          </w:p>
          <w:p w14:paraId="110FDDC4" w14:textId="77777777" w:rsidR="00C5515B" w:rsidRPr="0051362E" w:rsidRDefault="00C5515B" w:rsidP="00AE5931">
            <w:pPr>
              <w:numPr>
                <w:ilvl w:val="0"/>
                <w:numId w:val="10"/>
              </w:numPr>
              <w:adjustRightInd w:val="0"/>
              <w:snapToGrid w:val="0"/>
              <w:spacing w:after="0" w:line="240" w:lineRule="auto"/>
              <w:jc w:val="both"/>
              <w:rPr>
                <w:rFonts w:eastAsia="Microsoft YaHei UI"/>
                <w:bCs/>
                <w:color w:val="FF0000"/>
                <w:lang w:eastAsia="zh-CN"/>
              </w:rPr>
            </w:pPr>
            <w:r w:rsidRPr="0051362E">
              <w:rPr>
                <w:rFonts w:eastAsia="Microsoft YaHei UI"/>
                <w:bCs/>
                <w:lang w:eastAsia="zh-CN"/>
              </w:rPr>
              <w:t xml:space="preserve">Direction 1: Reader does not provide information to a device regarding when the device may become available/unavailable.  </w:t>
            </w:r>
          </w:p>
          <w:p w14:paraId="28BB5589" w14:textId="77777777" w:rsidR="00C5515B" w:rsidRPr="0051362E" w:rsidRDefault="00C5515B" w:rsidP="00AE5931">
            <w:pPr>
              <w:numPr>
                <w:ilvl w:val="0"/>
                <w:numId w:val="10"/>
              </w:numPr>
              <w:autoSpaceDE w:val="0"/>
              <w:autoSpaceDN w:val="0"/>
              <w:adjustRightInd w:val="0"/>
              <w:snapToGrid w:val="0"/>
              <w:spacing w:after="0" w:line="240" w:lineRule="auto"/>
              <w:jc w:val="both"/>
              <w:rPr>
                <w:rFonts w:eastAsia="Microsoft YaHei UI"/>
                <w:bCs/>
                <w:lang w:eastAsia="zh-CN"/>
              </w:rPr>
            </w:pPr>
            <w:r w:rsidRPr="0051362E">
              <w:rPr>
                <w:rFonts w:eastAsia="Microsoft YaHei UI"/>
                <w:bCs/>
                <w:lang w:eastAsia="zh-CN"/>
              </w:rPr>
              <w:t xml:space="preserve">Direction 2: Reader can provide information to a device based on which the device may become available/unavailable. </w:t>
            </w:r>
          </w:p>
          <w:p w14:paraId="35CD3E7D" w14:textId="77777777" w:rsidR="00C5515B" w:rsidRPr="0051362E" w:rsidRDefault="00C5515B" w:rsidP="00AE5931">
            <w:pPr>
              <w:numPr>
                <w:ilvl w:val="0"/>
                <w:numId w:val="10"/>
              </w:numPr>
              <w:autoSpaceDE w:val="0"/>
              <w:autoSpaceDN w:val="0"/>
              <w:adjustRightInd w:val="0"/>
              <w:snapToGrid w:val="0"/>
              <w:spacing w:after="0" w:line="240" w:lineRule="auto"/>
              <w:jc w:val="both"/>
              <w:rPr>
                <w:rFonts w:eastAsia="Microsoft YaHei UI"/>
                <w:bCs/>
                <w:highlight w:val="yellow"/>
                <w:lang w:eastAsia="zh-CN"/>
              </w:rPr>
            </w:pPr>
            <w:r w:rsidRPr="0051362E">
              <w:rPr>
                <w:rFonts w:eastAsia="Microsoft YaHei UI"/>
                <w:bCs/>
                <w:highlight w:val="yellow"/>
                <w:lang w:eastAsia="zh-CN"/>
              </w:rPr>
              <w:t xml:space="preserve">Note: The applicability of Direction 1 and/or 2 to different device types 1/2a/2b may be further discussed. </w:t>
            </w:r>
          </w:p>
          <w:p w14:paraId="1DE31376" w14:textId="77777777" w:rsidR="00C5515B" w:rsidRPr="00C5515B" w:rsidRDefault="00C5515B" w:rsidP="00AE5931">
            <w:pPr>
              <w:numPr>
                <w:ilvl w:val="0"/>
                <w:numId w:val="10"/>
              </w:numPr>
              <w:autoSpaceDE w:val="0"/>
              <w:autoSpaceDN w:val="0"/>
              <w:adjustRightInd w:val="0"/>
              <w:snapToGrid w:val="0"/>
              <w:spacing w:after="0" w:line="240" w:lineRule="auto"/>
              <w:jc w:val="both"/>
              <w:rPr>
                <w:rFonts w:eastAsia="Microsoft YaHei UI"/>
                <w:bCs/>
                <w:lang w:eastAsia="zh-CN"/>
              </w:rPr>
            </w:pPr>
            <w:r w:rsidRPr="0051362E">
              <w:rPr>
                <w:rFonts w:eastAsia="Microsoft YaHei UI"/>
                <w:bCs/>
                <w:lang w:eastAsia="zh-CN"/>
              </w:rPr>
              <w:t xml:space="preserve">Note: Direction 1 and Direction 2 are not for down-selection. </w:t>
            </w:r>
          </w:p>
        </w:tc>
      </w:tr>
    </w:tbl>
    <w:p w14:paraId="6B13089D" w14:textId="334C8562" w:rsidR="007E22F2" w:rsidRPr="007E22F2" w:rsidRDefault="00C5515B" w:rsidP="007E22F2">
      <w:pPr>
        <w:rPr>
          <w:b/>
          <w:bCs/>
          <w:lang w:eastAsia="zh-CN"/>
        </w:rPr>
      </w:pPr>
      <w:r>
        <w:rPr>
          <w:b/>
          <w:bCs/>
          <w:lang w:eastAsia="zh-CN"/>
        </w:rPr>
        <w:t xml:space="preserve">Proposal </w:t>
      </w:r>
      <w:r w:rsidR="00AF3C88">
        <w:rPr>
          <w:b/>
          <w:bCs/>
          <w:lang w:eastAsia="zh-CN"/>
        </w:rPr>
        <w:t>9</w:t>
      </w:r>
      <w:r>
        <w:rPr>
          <w:b/>
          <w:bCs/>
          <w:lang w:eastAsia="zh-CN"/>
        </w:rPr>
        <w:t xml:space="preserve">: RAN2 waits for </w:t>
      </w:r>
      <w:r w:rsidR="00F43B1D">
        <w:rPr>
          <w:b/>
          <w:bCs/>
          <w:lang w:eastAsia="zh-CN"/>
        </w:rPr>
        <w:t xml:space="preserve">RAN1 </w:t>
      </w:r>
      <w:r>
        <w:rPr>
          <w:b/>
          <w:bCs/>
          <w:lang w:eastAsia="zh-CN"/>
        </w:rPr>
        <w:t xml:space="preserve">progress </w:t>
      </w:r>
      <w:r w:rsidR="00F43B1D">
        <w:rPr>
          <w:b/>
          <w:bCs/>
          <w:lang w:eastAsia="zh-CN"/>
        </w:rPr>
        <w:t xml:space="preserve">on potential solutions </w:t>
      </w:r>
      <w:r>
        <w:rPr>
          <w:b/>
          <w:bCs/>
          <w:lang w:eastAsia="zh-CN"/>
        </w:rPr>
        <w:t>of energy harvest</w:t>
      </w:r>
      <w:r w:rsidR="00F43B1D">
        <w:rPr>
          <w:b/>
          <w:bCs/>
          <w:lang w:eastAsia="zh-CN"/>
        </w:rPr>
        <w:t>.</w:t>
      </w:r>
    </w:p>
    <w:p w14:paraId="1DFF242A" w14:textId="20867C0E" w:rsidR="00637ED8" w:rsidRPr="003B3AC5" w:rsidRDefault="00637ED8" w:rsidP="00B71EA8">
      <w:pPr>
        <w:pStyle w:val="1"/>
        <w:tabs>
          <w:tab w:val="left" w:pos="284"/>
          <w:tab w:val="left" w:pos="568"/>
          <w:tab w:val="left" w:pos="852"/>
          <w:tab w:val="left" w:pos="1136"/>
          <w:tab w:val="left" w:pos="1420"/>
          <w:tab w:val="left" w:pos="1704"/>
          <w:tab w:val="left" w:pos="1988"/>
          <w:tab w:val="left" w:pos="2272"/>
          <w:tab w:val="left" w:pos="3000"/>
        </w:tabs>
        <w:spacing w:before="100" w:beforeAutospacing="1" w:after="100" w:afterAutospacing="1"/>
        <w:ind w:left="425" w:hanging="425"/>
        <w:jc w:val="both"/>
        <w:rPr>
          <w:rFonts w:cs="Arial"/>
        </w:rPr>
      </w:pPr>
      <w:r w:rsidRPr="003B3AC5">
        <w:rPr>
          <w:rFonts w:cs="Arial"/>
        </w:rPr>
        <w:t>3</w:t>
      </w:r>
      <w:r w:rsidRPr="003B3AC5">
        <w:rPr>
          <w:rFonts w:cs="Arial"/>
        </w:rPr>
        <w:tab/>
        <w:t>Conclusion</w:t>
      </w:r>
      <w:r w:rsidR="00B71EA8">
        <w:rPr>
          <w:rFonts w:cs="Arial"/>
        </w:rPr>
        <w:tab/>
      </w:r>
      <w:r w:rsidR="00B71EA8">
        <w:rPr>
          <w:rFonts w:cs="Arial"/>
        </w:rPr>
        <w:tab/>
      </w:r>
    </w:p>
    <w:p w14:paraId="0D80D3DF" w14:textId="5BD328D7" w:rsidR="00F742A2" w:rsidRDefault="00333F5B" w:rsidP="007247CD">
      <w:r w:rsidRPr="007247CD">
        <w:t>In this contribution, we discussed</w:t>
      </w:r>
      <w:r w:rsidR="0035196C" w:rsidRPr="007247CD">
        <w:t xml:space="preserve"> </w:t>
      </w:r>
      <w:r w:rsidR="006078B9" w:rsidRPr="007247CD">
        <w:t xml:space="preserve">the </w:t>
      </w:r>
      <w:r w:rsidR="00B063CD" w:rsidRPr="007247CD">
        <w:t xml:space="preserve">procedures and signalling for the initial access in A-IOT </w:t>
      </w:r>
      <w:r w:rsidR="00B07857" w:rsidRPr="007247CD">
        <w:t>and have corresponding proposals.</w:t>
      </w:r>
    </w:p>
    <w:p w14:paraId="4ED2B119" w14:textId="24E80B1C" w:rsidR="00AF3C88" w:rsidRDefault="00AF3C88" w:rsidP="007247CD">
      <w:pPr>
        <w:rPr>
          <w:b/>
          <w:bCs/>
          <w:color w:val="FF0000"/>
          <w:szCs w:val="32"/>
          <w:u w:val="single"/>
          <w:lang w:eastAsia="zh-CN"/>
        </w:rPr>
      </w:pPr>
      <w:r w:rsidRPr="00AF3C88">
        <w:rPr>
          <w:b/>
          <w:bCs/>
          <w:color w:val="FF0000"/>
          <w:szCs w:val="32"/>
          <w:u w:val="single"/>
          <w:lang w:eastAsia="zh-CN"/>
        </w:rPr>
        <w:t>Paging duplication detection</w:t>
      </w:r>
      <w:r>
        <w:rPr>
          <w:b/>
          <w:bCs/>
          <w:color w:val="FF0000"/>
          <w:szCs w:val="32"/>
          <w:u w:val="single"/>
          <w:lang w:eastAsia="zh-CN"/>
        </w:rPr>
        <w:t>:</w:t>
      </w:r>
    </w:p>
    <w:p w14:paraId="6C78C22D" w14:textId="77777777" w:rsidR="0065167C" w:rsidRPr="00663BFB" w:rsidRDefault="0065167C" w:rsidP="0065167C">
      <w:pPr>
        <w:rPr>
          <w:b/>
          <w:bCs/>
          <w:lang w:eastAsia="zh-CN"/>
        </w:rPr>
      </w:pPr>
      <w:r w:rsidRPr="00663BFB">
        <w:rPr>
          <w:b/>
          <w:bCs/>
          <w:lang w:eastAsia="zh-CN"/>
        </w:rPr>
        <w:t xml:space="preserve">Proposal 1: RAN2 is kindly asked to discuss which option is WF for </w:t>
      </w:r>
      <w:r w:rsidRPr="00663BFB">
        <w:rPr>
          <w:b/>
          <w:bCs/>
        </w:rPr>
        <w:t xml:space="preserve">multiple/subsequent </w:t>
      </w:r>
      <w:proofErr w:type="spellStart"/>
      <w:r w:rsidRPr="00663BFB">
        <w:rPr>
          <w:b/>
          <w:bCs/>
        </w:rPr>
        <w:t>AIoT</w:t>
      </w:r>
      <w:proofErr w:type="spellEnd"/>
      <w:r w:rsidRPr="00663BFB">
        <w:rPr>
          <w:b/>
          <w:bCs/>
        </w:rPr>
        <w:t xml:space="preserve"> paging from </w:t>
      </w:r>
      <w:r w:rsidRPr="00663BFB">
        <w:rPr>
          <w:b/>
          <w:bCs/>
          <w:lang w:eastAsia="zh-CN"/>
        </w:rPr>
        <w:t>reader perspective</w:t>
      </w:r>
      <w:r>
        <w:rPr>
          <w:b/>
          <w:bCs/>
          <w:lang w:eastAsia="zh-CN"/>
        </w:rPr>
        <w:t xml:space="preserve"> and </w:t>
      </w:r>
      <w:r>
        <w:rPr>
          <w:rFonts w:hint="eastAsia"/>
          <w:b/>
          <w:bCs/>
          <w:lang w:eastAsia="zh-CN"/>
        </w:rPr>
        <w:t>paging</w:t>
      </w:r>
      <w:r>
        <w:rPr>
          <w:b/>
          <w:bCs/>
          <w:lang w:eastAsia="zh-CN"/>
        </w:rPr>
        <w:t xml:space="preserve"> </w:t>
      </w:r>
      <w:r>
        <w:rPr>
          <w:rFonts w:hint="eastAsia"/>
          <w:b/>
          <w:bCs/>
          <w:lang w:eastAsia="zh-CN"/>
        </w:rPr>
        <w:t>repetition</w:t>
      </w:r>
      <w:r>
        <w:rPr>
          <w:b/>
          <w:bCs/>
          <w:lang w:eastAsia="zh-CN"/>
        </w:rPr>
        <w:t xml:space="preserve"> </w:t>
      </w:r>
      <w:r>
        <w:rPr>
          <w:rFonts w:hint="eastAsia"/>
          <w:b/>
          <w:bCs/>
          <w:lang w:eastAsia="zh-CN"/>
        </w:rPr>
        <w:t>mechanism</w:t>
      </w:r>
      <w:r>
        <w:rPr>
          <w:b/>
          <w:bCs/>
          <w:lang w:eastAsia="zh-CN"/>
        </w:rPr>
        <w:t xml:space="preserve"> </w:t>
      </w:r>
      <w:r>
        <w:rPr>
          <w:rFonts w:hint="eastAsia"/>
          <w:b/>
          <w:bCs/>
          <w:lang w:eastAsia="zh-CN"/>
        </w:rPr>
        <w:t>should</w:t>
      </w:r>
      <w:r>
        <w:rPr>
          <w:b/>
          <w:bCs/>
          <w:lang w:eastAsia="zh-CN"/>
        </w:rPr>
        <w:t xml:space="preserve"> </w:t>
      </w:r>
      <w:r>
        <w:rPr>
          <w:rFonts w:hint="eastAsia"/>
          <w:b/>
          <w:bCs/>
          <w:lang w:eastAsia="zh-CN"/>
        </w:rPr>
        <w:t>be</w:t>
      </w:r>
      <w:r>
        <w:rPr>
          <w:b/>
          <w:bCs/>
          <w:lang w:eastAsia="zh-CN"/>
        </w:rPr>
        <w:t xml:space="preserve"> captured </w:t>
      </w:r>
      <w:r>
        <w:rPr>
          <w:rFonts w:hint="eastAsia"/>
          <w:b/>
          <w:bCs/>
          <w:lang w:eastAsia="zh-CN"/>
        </w:rPr>
        <w:t>in</w:t>
      </w:r>
      <w:r>
        <w:rPr>
          <w:b/>
          <w:bCs/>
          <w:lang w:eastAsia="zh-CN"/>
        </w:rPr>
        <w:t xml:space="preserve"> </w:t>
      </w:r>
      <w:r>
        <w:rPr>
          <w:rFonts w:hint="eastAsia"/>
          <w:b/>
          <w:bCs/>
          <w:lang w:eastAsia="zh-CN"/>
        </w:rPr>
        <w:t>TR</w:t>
      </w:r>
      <w:r w:rsidRPr="00663BFB">
        <w:rPr>
          <w:b/>
          <w:bCs/>
          <w:lang w:eastAsia="zh-CN"/>
        </w:rPr>
        <w:t>.</w:t>
      </w:r>
    </w:p>
    <w:p w14:paraId="6FBE1A93" w14:textId="77777777" w:rsidR="0065167C" w:rsidRPr="00225C49" w:rsidRDefault="0065167C" w:rsidP="0065167C">
      <w:pPr>
        <w:pStyle w:val="aff4"/>
        <w:numPr>
          <w:ilvl w:val="0"/>
          <w:numId w:val="6"/>
        </w:numPr>
        <w:rPr>
          <w:rFonts w:ascii="Times New Roman" w:hAnsi="Times New Roman"/>
          <w:b/>
          <w:bCs/>
          <w:sz w:val="20"/>
          <w:szCs w:val="20"/>
          <w:lang w:val="en-US" w:eastAsia="zh-CN"/>
        </w:rPr>
      </w:pPr>
      <w:r w:rsidRPr="00225C49">
        <w:rPr>
          <w:rFonts w:ascii="Times New Roman" w:hAnsi="Times New Roman"/>
          <w:b/>
          <w:bCs/>
          <w:sz w:val="20"/>
          <w:szCs w:val="20"/>
          <w:lang w:val="en-US" w:eastAsia="zh-CN"/>
        </w:rPr>
        <w:t xml:space="preserve">Option 1: It is up to reader implementation to when/how to trigger subsequent </w:t>
      </w:r>
      <w:proofErr w:type="spellStart"/>
      <w:r w:rsidRPr="00225C49">
        <w:rPr>
          <w:rFonts w:ascii="Times New Roman" w:hAnsi="Times New Roman"/>
          <w:b/>
          <w:bCs/>
          <w:sz w:val="20"/>
          <w:szCs w:val="20"/>
          <w:lang w:val="en-US" w:eastAsia="zh-CN"/>
        </w:rPr>
        <w:t>AIoT</w:t>
      </w:r>
      <w:proofErr w:type="spellEnd"/>
      <w:r w:rsidRPr="00225C49">
        <w:rPr>
          <w:rFonts w:ascii="Times New Roman" w:hAnsi="Times New Roman"/>
          <w:b/>
          <w:bCs/>
          <w:sz w:val="20"/>
          <w:szCs w:val="20"/>
          <w:lang w:val="en-US" w:eastAsia="zh-CN"/>
        </w:rPr>
        <w:t xml:space="preserve"> paging (i.e., repetition paging) and times of paging repetition.</w:t>
      </w:r>
    </w:p>
    <w:p w14:paraId="6B0E7EB3" w14:textId="77777777" w:rsidR="0065167C" w:rsidRPr="00225C49" w:rsidRDefault="0065167C" w:rsidP="0065167C">
      <w:pPr>
        <w:pStyle w:val="aff4"/>
        <w:numPr>
          <w:ilvl w:val="0"/>
          <w:numId w:val="6"/>
        </w:numPr>
        <w:rPr>
          <w:rFonts w:ascii="Times New Roman" w:hAnsi="Times New Roman"/>
          <w:b/>
          <w:bCs/>
          <w:sz w:val="20"/>
          <w:szCs w:val="20"/>
          <w:lang w:val="en-US" w:eastAsia="zh-CN"/>
        </w:rPr>
      </w:pPr>
      <w:r w:rsidRPr="00225C49">
        <w:rPr>
          <w:rFonts w:ascii="Times New Roman" w:hAnsi="Times New Roman"/>
          <w:b/>
          <w:bCs/>
          <w:sz w:val="20"/>
          <w:szCs w:val="20"/>
          <w:lang w:val="en-US" w:eastAsia="zh-CN"/>
        </w:rPr>
        <w:t xml:space="preserve">Option 2: It is up to reader implementation to when/how to trigger subsequent </w:t>
      </w:r>
      <w:proofErr w:type="spellStart"/>
      <w:r w:rsidRPr="00225C49">
        <w:rPr>
          <w:rFonts w:ascii="Times New Roman" w:hAnsi="Times New Roman"/>
          <w:b/>
          <w:bCs/>
          <w:sz w:val="20"/>
          <w:szCs w:val="20"/>
          <w:lang w:val="en-US" w:eastAsia="zh-CN"/>
        </w:rPr>
        <w:t>AIoT</w:t>
      </w:r>
      <w:proofErr w:type="spellEnd"/>
      <w:r w:rsidRPr="00225C49">
        <w:rPr>
          <w:rFonts w:ascii="Times New Roman" w:hAnsi="Times New Roman"/>
          <w:b/>
          <w:bCs/>
          <w:sz w:val="20"/>
          <w:szCs w:val="20"/>
          <w:lang w:val="en-US" w:eastAsia="zh-CN"/>
        </w:rPr>
        <w:t xml:space="preserve"> paging (i.e., repetition paging) based on the times or paging interval provided by upstream node, e.g., CN.</w:t>
      </w:r>
    </w:p>
    <w:p w14:paraId="261F7843" w14:textId="77777777" w:rsidR="0065167C" w:rsidRPr="00225C49" w:rsidRDefault="0065167C" w:rsidP="0065167C">
      <w:pPr>
        <w:pStyle w:val="aff4"/>
        <w:numPr>
          <w:ilvl w:val="0"/>
          <w:numId w:val="6"/>
        </w:numPr>
        <w:rPr>
          <w:rFonts w:ascii="Times New Roman" w:hAnsi="Times New Roman"/>
          <w:b/>
          <w:bCs/>
          <w:sz w:val="20"/>
          <w:szCs w:val="20"/>
          <w:lang w:val="en-US" w:eastAsia="zh-CN"/>
        </w:rPr>
      </w:pPr>
      <w:r w:rsidRPr="00225C49">
        <w:rPr>
          <w:rFonts w:ascii="Times New Roman" w:hAnsi="Times New Roman"/>
          <w:b/>
          <w:bCs/>
          <w:sz w:val="20"/>
          <w:szCs w:val="20"/>
          <w:lang w:val="en-US" w:eastAsia="zh-CN"/>
        </w:rPr>
        <w:t xml:space="preserve">Option 3: It is up to upstream node to trigger the multiple/subsequent </w:t>
      </w:r>
      <w:proofErr w:type="spellStart"/>
      <w:r w:rsidRPr="00225C49">
        <w:rPr>
          <w:rFonts w:ascii="Times New Roman" w:hAnsi="Times New Roman"/>
          <w:b/>
          <w:bCs/>
          <w:sz w:val="20"/>
          <w:szCs w:val="20"/>
          <w:lang w:val="en-US" w:eastAsia="zh-CN"/>
        </w:rPr>
        <w:t>AIoT</w:t>
      </w:r>
      <w:proofErr w:type="spellEnd"/>
      <w:r w:rsidRPr="00225C49">
        <w:rPr>
          <w:rFonts w:ascii="Times New Roman" w:hAnsi="Times New Roman"/>
          <w:b/>
          <w:bCs/>
          <w:sz w:val="20"/>
          <w:szCs w:val="20"/>
          <w:lang w:val="en-US" w:eastAsia="zh-CN"/>
        </w:rPr>
        <w:t xml:space="preserve"> paging one by one and reader will perform this transmission upon receiving the paging trigger from upstream node.</w:t>
      </w:r>
    </w:p>
    <w:p w14:paraId="0A6E7ABB" w14:textId="77777777" w:rsidR="00AF3C88" w:rsidRDefault="00AF3C88" w:rsidP="00AF3C88">
      <w:pPr>
        <w:ind w:left="284"/>
        <w:rPr>
          <w:b/>
          <w:bCs/>
          <w:lang w:val="en-US"/>
        </w:rPr>
      </w:pPr>
    </w:p>
    <w:p w14:paraId="5CDAB567" w14:textId="55A0872C" w:rsidR="00AF3C88" w:rsidRPr="00AF3C88" w:rsidRDefault="00AF3C88" w:rsidP="00AF3C88">
      <w:pPr>
        <w:rPr>
          <w:b/>
          <w:bCs/>
          <w:lang w:eastAsia="zh-CN"/>
        </w:rPr>
      </w:pPr>
      <w:r w:rsidRPr="00AF3C88">
        <w:rPr>
          <w:b/>
          <w:bCs/>
          <w:lang w:eastAsia="zh-CN"/>
        </w:rPr>
        <w:t xml:space="preserve">Proposal 2: Multiple/subsequent </w:t>
      </w:r>
      <w:proofErr w:type="spellStart"/>
      <w:r w:rsidRPr="00AF3C88">
        <w:rPr>
          <w:b/>
          <w:bCs/>
          <w:lang w:eastAsia="zh-CN"/>
        </w:rPr>
        <w:t>AIoT</w:t>
      </w:r>
      <w:proofErr w:type="spellEnd"/>
      <w:r w:rsidRPr="00AF3C88">
        <w:rPr>
          <w:b/>
          <w:bCs/>
          <w:lang w:eastAsia="zh-CN"/>
        </w:rPr>
        <w:t xml:space="preserve"> paging is only used for paging to trigger CB access trigger, i.e., paging trigger CF access will not support multiple/subsequent </w:t>
      </w:r>
      <w:proofErr w:type="spellStart"/>
      <w:r w:rsidRPr="00AF3C88">
        <w:rPr>
          <w:b/>
          <w:bCs/>
          <w:lang w:eastAsia="zh-CN"/>
        </w:rPr>
        <w:t>AIoT</w:t>
      </w:r>
      <w:proofErr w:type="spellEnd"/>
      <w:r w:rsidRPr="00AF3C88">
        <w:rPr>
          <w:b/>
          <w:bCs/>
          <w:lang w:eastAsia="zh-CN"/>
        </w:rPr>
        <w:t xml:space="preserve"> paging.</w:t>
      </w:r>
    </w:p>
    <w:p w14:paraId="0BBDC103" w14:textId="77777777" w:rsidR="00644CB8" w:rsidRPr="007E22F2" w:rsidRDefault="00644CB8" w:rsidP="00644CB8">
      <w:pPr>
        <w:rPr>
          <w:b/>
          <w:bCs/>
          <w:lang w:val="en-US" w:eastAsia="zh-CN"/>
        </w:rPr>
      </w:pPr>
      <w:r w:rsidRPr="007E22F2">
        <w:rPr>
          <w:b/>
          <w:bCs/>
          <w:lang w:val="en-US" w:eastAsia="zh-CN"/>
        </w:rPr>
        <w:t xml:space="preserve">Proposal </w:t>
      </w:r>
      <w:r>
        <w:rPr>
          <w:b/>
          <w:bCs/>
          <w:lang w:val="en-US" w:eastAsia="zh-CN"/>
        </w:rPr>
        <w:t>3</w:t>
      </w:r>
      <w:r w:rsidRPr="007E22F2">
        <w:rPr>
          <w:b/>
          <w:bCs/>
          <w:lang w:val="en-US" w:eastAsia="zh-CN"/>
        </w:rPr>
        <w:t xml:space="preserve">: Paging value tag like SIB </w:t>
      </w:r>
      <w:proofErr w:type="spellStart"/>
      <w:r w:rsidRPr="007E22F2">
        <w:rPr>
          <w:b/>
          <w:bCs/>
          <w:lang w:val="en-US"/>
        </w:rPr>
        <w:t>valueTag</w:t>
      </w:r>
      <w:proofErr w:type="spellEnd"/>
      <w:r w:rsidRPr="007E22F2">
        <w:rPr>
          <w:b/>
          <w:bCs/>
          <w:lang w:val="en-US"/>
        </w:rPr>
        <w:t xml:space="preserve"> is </w:t>
      </w:r>
      <w:r>
        <w:rPr>
          <w:b/>
          <w:bCs/>
          <w:lang w:val="en-US"/>
        </w:rPr>
        <w:t>included in paging message</w:t>
      </w:r>
      <w:r w:rsidRPr="007E22F2">
        <w:rPr>
          <w:b/>
          <w:bCs/>
          <w:lang w:val="en-US"/>
        </w:rPr>
        <w:t xml:space="preserve"> for paging duplication detection. </w:t>
      </w:r>
      <w:r>
        <w:rPr>
          <w:b/>
          <w:bCs/>
          <w:lang w:val="en-US"/>
        </w:rPr>
        <w:t>FFS on size of paging value tag.</w:t>
      </w:r>
    </w:p>
    <w:p w14:paraId="5F67370F" w14:textId="5B04A634" w:rsidR="00AF3C88" w:rsidRPr="00AF3C88" w:rsidRDefault="00AF3C88" w:rsidP="007247CD">
      <w:pPr>
        <w:rPr>
          <w:b/>
          <w:bCs/>
          <w:color w:val="FF0000"/>
          <w:szCs w:val="32"/>
          <w:u w:val="single"/>
          <w:lang w:eastAsia="zh-CN"/>
        </w:rPr>
      </w:pPr>
      <w:bookmarkStart w:id="6" w:name="OLE_LINK6"/>
      <w:r w:rsidRPr="00AF3C88">
        <w:rPr>
          <w:b/>
          <w:bCs/>
          <w:color w:val="FF0000"/>
          <w:szCs w:val="32"/>
          <w:u w:val="single"/>
          <w:lang w:eastAsia="zh-CN"/>
        </w:rPr>
        <w:t>Content of A-IOT paging message from CN and to device:</w:t>
      </w:r>
    </w:p>
    <w:p w14:paraId="7A37CDDE" w14:textId="77777777" w:rsidR="00644CB8" w:rsidRDefault="00644CB8" w:rsidP="00644CB8">
      <w:pPr>
        <w:rPr>
          <w:b/>
          <w:bCs/>
          <w:lang w:eastAsia="zh-CN"/>
        </w:rPr>
      </w:pPr>
      <w:r w:rsidRPr="00A54EDC">
        <w:rPr>
          <w:b/>
          <w:bCs/>
          <w:lang w:eastAsia="zh-CN"/>
        </w:rPr>
        <w:t>Proposal</w:t>
      </w:r>
      <w:r>
        <w:rPr>
          <w:b/>
          <w:bCs/>
          <w:lang w:eastAsia="zh-CN"/>
        </w:rPr>
        <w:t xml:space="preserve"> 4a</w:t>
      </w:r>
      <w:r w:rsidRPr="00A54EDC">
        <w:rPr>
          <w:b/>
          <w:bCs/>
          <w:lang w:eastAsia="zh-CN"/>
        </w:rPr>
        <w:t xml:space="preserve">: </w:t>
      </w:r>
      <w:bookmarkStart w:id="7" w:name="OLE_LINK7"/>
      <w:r w:rsidRPr="00A54EDC">
        <w:rPr>
          <w:b/>
          <w:bCs/>
          <w:lang w:eastAsia="zh-CN"/>
        </w:rPr>
        <w:t xml:space="preserve">The target ID related information </w:t>
      </w:r>
      <w:r>
        <w:rPr>
          <w:b/>
          <w:bCs/>
          <w:lang w:eastAsia="zh-CN"/>
        </w:rPr>
        <w:t xml:space="preserve">in paging </w:t>
      </w:r>
      <w:r w:rsidRPr="00A54EDC">
        <w:rPr>
          <w:b/>
          <w:bCs/>
          <w:lang w:eastAsia="zh-CN"/>
        </w:rPr>
        <w:t>from CN should be visible to reader and reader can decide to trigger CB or CF access</w:t>
      </w:r>
      <w:r>
        <w:rPr>
          <w:b/>
          <w:bCs/>
          <w:lang w:eastAsia="zh-CN"/>
        </w:rPr>
        <w:t>, i.e., single device ID from CN will trigger CF access, Group ID or “all” from CN will trigger CB access</w:t>
      </w:r>
      <w:bookmarkEnd w:id="7"/>
    </w:p>
    <w:p w14:paraId="49E1C724" w14:textId="77777777" w:rsidR="00644CB8" w:rsidRDefault="00644CB8" w:rsidP="00644CB8">
      <w:pPr>
        <w:rPr>
          <w:b/>
          <w:bCs/>
          <w:lang w:eastAsia="zh-CN"/>
        </w:rPr>
      </w:pPr>
      <w:r>
        <w:rPr>
          <w:b/>
          <w:bCs/>
          <w:lang w:eastAsia="zh-CN"/>
        </w:rPr>
        <w:t xml:space="preserve">Proposal 4b: It is up to reader to decide to trigger CB access or CF access when </w:t>
      </w:r>
      <w:r w:rsidRPr="00D5559D">
        <w:rPr>
          <w:b/>
          <w:bCs/>
          <w:lang w:eastAsia="zh-CN"/>
        </w:rPr>
        <w:t xml:space="preserve">multiple device IDs are from </w:t>
      </w:r>
      <w:r>
        <w:rPr>
          <w:b/>
          <w:bCs/>
          <w:lang w:eastAsia="zh-CN"/>
        </w:rPr>
        <w:t>CN</w:t>
      </w:r>
      <w:r w:rsidRPr="00D5559D">
        <w:rPr>
          <w:b/>
          <w:bCs/>
          <w:lang w:eastAsia="zh-CN"/>
        </w:rPr>
        <w:t>,</w:t>
      </w:r>
      <w:r>
        <w:rPr>
          <w:b/>
          <w:bCs/>
          <w:lang w:eastAsia="zh-CN"/>
        </w:rPr>
        <w:t xml:space="preserve"> i.e., access type is not indicated from CN.</w:t>
      </w:r>
    </w:p>
    <w:p w14:paraId="5300B95A" w14:textId="77777777" w:rsidR="00644CB8" w:rsidRDefault="00644CB8" w:rsidP="00644CB8">
      <w:pPr>
        <w:rPr>
          <w:b/>
          <w:bCs/>
          <w:lang w:eastAsia="zh-CN"/>
        </w:rPr>
      </w:pPr>
      <w:r>
        <w:rPr>
          <w:b/>
          <w:bCs/>
          <w:lang w:eastAsia="zh-CN"/>
        </w:rPr>
        <w:t>Proposal 4c: The device will know CF access or CB access according to the device related ID information and resource allocation in paging message, i.e., CF or CB access indication will not be included</w:t>
      </w:r>
      <w:r w:rsidRPr="00644CB8">
        <w:rPr>
          <w:b/>
          <w:bCs/>
          <w:lang w:eastAsia="zh-CN"/>
        </w:rPr>
        <w:t xml:space="preserve"> </w:t>
      </w:r>
      <w:r w:rsidRPr="003D164A">
        <w:rPr>
          <w:b/>
          <w:bCs/>
          <w:lang w:eastAsia="zh-CN"/>
        </w:rPr>
        <w:t>to device from reader</w:t>
      </w:r>
      <w:r>
        <w:rPr>
          <w:b/>
          <w:bCs/>
          <w:lang w:eastAsia="zh-CN"/>
        </w:rPr>
        <w:t xml:space="preserve"> in paging message.</w:t>
      </w:r>
    </w:p>
    <w:p w14:paraId="5B83C6BF" w14:textId="77777777" w:rsidR="00AF3C88" w:rsidRPr="003D164A" w:rsidRDefault="00AF3C88" w:rsidP="00AF3C88">
      <w:pPr>
        <w:rPr>
          <w:b/>
          <w:bCs/>
          <w:lang w:eastAsia="zh-CN"/>
        </w:rPr>
      </w:pPr>
      <w:r w:rsidRPr="003D164A">
        <w:rPr>
          <w:b/>
          <w:bCs/>
          <w:lang w:eastAsia="zh-CN"/>
        </w:rPr>
        <w:t>Proposal 5: The service type of A-IoT (e.g.</w:t>
      </w:r>
      <w:r>
        <w:rPr>
          <w:b/>
          <w:bCs/>
          <w:lang w:eastAsia="zh-CN"/>
        </w:rPr>
        <w:t>,</w:t>
      </w:r>
      <w:r w:rsidRPr="003D164A">
        <w:rPr>
          <w:b/>
          <w:bCs/>
          <w:lang w:eastAsia="zh-CN"/>
        </w:rPr>
        <w:t xml:space="preserve"> inventory</w:t>
      </w:r>
      <w:r>
        <w:rPr>
          <w:b/>
          <w:bCs/>
          <w:lang w:eastAsia="zh-CN"/>
        </w:rPr>
        <w:t xml:space="preserve"> only</w:t>
      </w:r>
      <w:r w:rsidRPr="003D164A">
        <w:rPr>
          <w:b/>
          <w:bCs/>
          <w:lang w:eastAsia="zh-CN"/>
        </w:rPr>
        <w:t>, command</w:t>
      </w:r>
      <w:r>
        <w:rPr>
          <w:b/>
          <w:bCs/>
          <w:lang w:eastAsia="zh-CN"/>
        </w:rPr>
        <w:t xml:space="preserve"> only, inventory + command</w:t>
      </w:r>
      <w:r w:rsidRPr="003D164A">
        <w:rPr>
          <w:b/>
          <w:bCs/>
          <w:lang w:eastAsia="zh-CN"/>
        </w:rPr>
        <w:t xml:space="preserve">) is not indicated to device from reader. </w:t>
      </w:r>
    </w:p>
    <w:p w14:paraId="00E3152D" w14:textId="77777777" w:rsidR="00AF3C88" w:rsidRPr="003263EF" w:rsidRDefault="00AF3C88" w:rsidP="00AF3C88">
      <w:pPr>
        <w:rPr>
          <w:b/>
          <w:bCs/>
          <w:lang w:eastAsia="zh-CN"/>
        </w:rPr>
      </w:pPr>
      <w:r w:rsidRPr="008D1428">
        <w:rPr>
          <w:b/>
          <w:bCs/>
          <w:lang w:eastAsia="zh-CN"/>
        </w:rPr>
        <w:t xml:space="preserve">Proposal </w:t>
      </w:r>
      <w:r>
        <w:rPr>
          <w:b/>
          <w:bCs/>
          <w:lang w:eastAsia="zh-CN"/>
        </w:rPr>
        <w:t>6</w:t>
      </w:r>
      <w:r w:rsidRPr="008D1428">
        <w:rPr>
          <w:b/>
          <w:bCs/>
          <w:lang w:eastAsia="zh-CN"/>
        </w:rPr>
        <w:t xml:space="preserve">: For CF access trigger, per device </w:t>
      </w:r>
      <w:r>
        <w:rPr>
          <w:b/>
          <w:bCs/>
          <w:lang w:eastAsia="zh-CN"/>
        </w:rPr>
        <w:t>access occasion</w:t>
      </w:r>
      <w:r w:rsidRPr="008D1428">
        <w:rPr>
          <w:b/>
          <w:bCs/>
          <w:lang w:eastAsia="zh-CN"/>
        </w:rPr>
        <w:t xml:space="preserve"> and RN 16 if needed is </w:t>
      </w:r>
      <w:r>
        <w:rPr>
          <w:b/>
          <w:bCs/>
          <w:lang w:eastAsia="zh-CN"/>
        </w:rPr>
        <w:t>indicated</w:t>
      </w:r>
      <w:r w:rsidRPr="008D1428">
        <w:rPr>
          <w:b/>
          <w:bCs/>
          <w:lang w:eastAsia="zh-CN"/>
        </w:rPr>
        <w:t xml:space="preserve"> </w:t>
      </w:r>
      <w:r>
        <w:rPr>
          <w:b/>
          <w:bCs/>
          <w:lang w:eastAsia="zh-CN"/>
        </w:rPr>
        <w:t xml:space="preserve">per device </w:t>
      </w:r>
      <w:r w:rsidRPr="008D1428">
        <w:rPr>
          <w:b/>
          <w:bCs/>
          <w:lang w:eastAsia="zh-CN"/>
        </w:rPr>
        <w:t>in paging message</w:t>
      </w:r>
      <w:r>
        <w:rPr>
          <w:b/>
          <w:bCs/>
          <w:lang w:eastAsia="zh-CN"/>
        </w:rPr>
        <w:t>, FFS implicit or explicit</w:t>
      </w:r>
      <w:r w:rsidRPr="008D1428">
        <w:rPr>
          <w:b/>
          <w:bCs/>
          <w:lang w:eastAsia="zh-CN"/>
        </w:rPr>
        <w:t>.</w:t>
      </w:r>
    </w:p>
    <w:p w14:paraId="5C691186" w14:textId="2EFCCEA9" w:rsidR="00AF3C88" w:rsidRPr="00AF3C88" w:rsidRDefault="00AF3C88" w:rsidP="007247CD">
      <w:pPr>
        <w:rPr>
          <w:b/>
          <w:bCs/>
          <w:lang w:eastAsia="zh-CN"/>
        </w:rPr>
      </w:pPr>
      <w:r w:rsidRPr="00620751">
        <w:rPr>
          <w:b/>
          <w:bCs/>
          <w:lang w:eastAsia="zh-CN"/>
        </w:rPr>
        <w:t xml:space="preserve">Proposal </w:t>
      </w:r>
      <w:r>
        <w:rPr>
          <w:b/>
          <w:bCs/>
          <w:lang w:eastAsia="zh-CN"/>
        </w:rPr>
        <w:t>7</w:t>
      </w:r>
      <w:r w:rsidRPr="00620751">
        <w:rPr>
          <w:b/>
          <w:bCs/>
          <w:lang w:eastAsia="zh-CN"/>
        </w:rPr>
        <w:t xml:space="preserve">: </w:t>
      </w:r>
      <w:r>
        <w:rPr>
          <w:b/>
          <w:bCs/>
          <w:lang w:eastAsia="zh-CN"/>
        </w:rPr>
        <w:t>The r</w:t>
      </w:r>
      <w:r w:rsidRPr="00620751">
        <w:rPr>
          <w:b/>
          <w:bCs/>
          <w:lang w:eastAsia="zh-CN"/>
        </w:rPr>
        <w:t xml:space="preserve">adio resource configuration for CB access is included in </w:t>
      </w:r>
      <w:r>
        <w:rPr>
          <w:b/>
          <w:bCs/>
          <w:lang w:eastAsia="zh-CN"/>
        </w:rPr>
        <w:t xml:space="preserve">(1) </w:t>
      </w:r>
      <w:r w:rsidRPr="00620751">
        <w:rPr>
          <w:b/>
          <w:bCs/>
          <w:lang w:eastAsia="zh-CN"/>
        </w:rPr>
        <w:t>R2D command message, i.e., the command indicates the new slot beginning</w:t>
      </w:r>
      <w:r>
        <w:rPr>
          <w:b/>
          <w:bCs/>
          <w:lang w:eastAsia="zh-CN"/>
        </w:rPr>
        <w:t xml:space="preserve"> or (2) paging message, </w:t>
      </w:r>
      <w:proofErr w:type="spellStart"/>
      <w:r>
        <w:rPr>
          <w:b/>
          <w:bCs/>
          <w:lang w:eastAsia="zh-CN"/>
        </w:rPr>
        <w:t>i.e</w:t>
      </w:r>
      <w:proofErr w:type="spellEnd"/>
      <w:r>
        <w:rPr>
          <w:b/>
          <w:bCs/>
          <w:lang w:eastAsia="zh-CN"/>
        </w:rPr>
        <w:t>, access occasion configuration in each slot is same</w:t>
      </w:r>
      <w:r w:rsidRPr="00620751">
        <w:rPr>
          <w:b/>
          <w:bCs/>
          <w:lang w:eastAsia="zh-CN"/>
        </w:rPr>
        <w:t xml:space="preserve">. </w:t>
      </w:r>
    </w:p>
    <w:bookmarkEnd w:id="6"/>
    <w:p w14:paraId="2CC57B06" w14:textId="241E6B25" w:rsidR="00AF3C88" w:rsidRPr="00AF3C88" w:rsidRDefault="00AF3C88" w:rsidP="007247CD">
      <w:pPr>
        <w:rPr>
          <w:b/>
          <w:bCs/>
          <w:color w:val="FF0000"/>
          <w:szCs w:val="32"/>
          <w:u w:val="single"/>
          <w:lang w:eastAsia="zh-CN"/>
        </w:rPr>
      </w:pPr>
      <w:r w:rsidRPr="00AF3C88">
        <w:rPr>
          <w:b/>
          <w:bCs/>
          <w:color w:val="FF0000"/>
          <w:szCs w:val="32"/>
          <w:u w:val="single"/>
          <w:lang w:eastAsia="zh-CN"/>
        </w:rPr>
        <w:t>Energy harvesting impact:</w:t>
      </w:r>
    </w:p>
    <w:p w14:paraId="5D0AC868" w14:textId="77777777" w:rsidR="00AF3C88" w:rsidRDefault="00AF3C88" w:rsidP="00AF3C88">
      <w:pPr>
        <w:rPr>
          <w:b/>
          <w:bCs/>
          <w:lang w:eastAsia="zh-CN"/>
        </w:rPr>
      </w:pPr>
      <w:r w:rsidRPr="00EF05EA">
        <w:rPr>
          <w:b/>
          <w:bCs/>
          <w:lang w:eastAsia="zh-CN"/>
        </w:rPr>
        <w:lastRenderedPageBreak/>
        <w:t xml:space="preserve">Proposal </w:t>
      </w:r>
      <w:r>
        <w:rPr>
          <w:b/>
          <w:bCs/>
          <w:lang w:eastAsia="zh-CN"/>
        </w:rPr>
        <w:t>8</w:t>
      </w:r>
      <w:r w:rsidRPr="00EF05EA">
        <w:rPr>
          <w:b/>
          <w:bCs/>
          <w:lang w:eastAsia="zh-CN"/>
        </w:rPr>
        <w:t xml:space="preserve">: RAN2 is kindly asked to discuss which phase will be considered for energy harvest impact study, i.e., (1) paging monitor. (2) after paging </w:t>
      </w:r>
      <w:r>
        <w:rPr>
          <w:b/>
          <w:bCs/>
          <w:lang w:eastAsia="zh-CN"/>
        </w:rPr>
        <w:t>until</w:t>
      </w:r>
      <w:r w:rsidRPr="00EF05EA">
        <w:rPr>
          <w:b/>
          <w:bCs/>
          <w:lang w:eastAsia="zh-CN"/>
        </w:rPr>
        <w:t xml:space="preserve"> its own slot</w:t>
      </w:r>
      <w:r>
        <w:rPr>
          <w:b/>
          <w:bCs/>
          <w:lang w:eastAsia="zh-CN"/>
        </w:rPr>
        <w:t xml:space="preserve"> comes</w:t>
      </w:r>
      <w:r w:rsidRPr="00EF05EA">
        <w:rPr>
          <w:b/>
          <w:bCs/>
          <w:lang w:eastAsia="zh-CN"/>
        </w:rPr>
        <w:t>. (3) CB/CF access phase including device id reporting. (4) command procedure.</w:t>
      </w:r>
    </w:p>
    <w:p w14:paraId="6B8478BA" w14:textId="77777777" w:rsidR="00AF3C88" w:rsidRPr="007E22F2" w:rsidRDefault="00AF3C88" w:rsidP="00AF3C88">
      <w:pPr>
        <w:rPr>
          <w:b/>
          <w:bCs/>
          <w:lang w:eastAsia="zh-CN"/>
        </w:rPr>
      </w:pPr>
      <w:r>
        <w:rPr>
          <w:b/>
          <w:bCs/>
          <w:lang w:eastAsia="zh-CN"/>
        </w:rPr>
        <w:t>Proposal 9: RAN2 waits for RAN1 progress on potential solutions of energy harvest.</w:t>
      </w:r>
    </w:p>
    <w:sectPr w:rsidR="00AF3C88" w:rsidRPr="007E22F2"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0D3F9" w14:textId="77777777" w:rsidR="00207C48" w:rsidRDefault="00207C48" w:rsidP="00F579C2">
      <w:pPr>
        <w:spacing w:after="0" w:line="240" w:lineRule="auto"/>
      </w:pPr>
      <w:r>
        <w:separator/>
      </w:r>
    </w:p>
  </w:endnote>
  <w:endnote w:type="continuationSeparator" w:id="0">
    <w:p w14:paraId="5C810023" w14:textId="77777777" w:rsidR="00207C48" w:rsidRDefault="00207C48" w:rsidP="00F579C2">
      <w:pPr>
        <w:spacing w:after="0" w:line="240" w:lineRule="auto"/>
      </w:pPr>
      <w:r>
        <w:continuationSeparator/>
      </w:r>
    </w:p>
  </w:endnote>
  <w:endnote w:type="continuationNotice" w:id="1">
    <w:p w14:paraId="022B679E" w14:textId="77777777" w:rsidR="00207C48" w:rsidRDefault="00207C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8CF3C52"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23DF3" w14:textId="77777777" w:rsidR="00207C48" w:rsidRDefault="00207C48" w:rsidP="00F579C2">
      <w:pPr>
        <w:spacing w:after="0" w:line="240" w:lineRule="auto"/>
      </w:pPr>
      <w:r>
        <w:separator/>
      </w:r>
    </w:p>
  </w:footnote>
  <w:footnote w:type="continuationSeparator" w:id="0">
    <w:p w14:paraId="10750DC9" w14:textId="77777777" w:rsidR="00207C48" w:rsidRDefault="00207C48" w:rsidP="00F579C2">
      <w:pPr>
        <w:spacing w:after="0" w:line="240" w:lineRule="auto"/>
      </w:pPr>
      <w:r>
        <w:continuationSeparator/>
      </w:r>
    </w:p>
  </w:footnote>
  <w:footnote w:type="continuationNotice" w:id="1">
    <w:p w14:paraId="5EBC1469" w14:textId="77777777" w:rsidR="00207C48" w:rsidRDefault="00207C4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89C6EBF"/>
    <w:multiLevelType w:val="hybridMultilevel"/>
    <w:tmpl w:val="CF242460"/>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EC6727"/>
    <w:multiLevelType w:val="hybridMultilevel"/>
    <w:tmpl w:val="3E50D3D4"/>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E5A6D3D"/>
    <w:multiLevelType w:val="hybridMultilevel"/>
    <w:tmpl w:val="302462AC"/>
    <w:lvl w:ilvl="0" w:tplc="6B16A464">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39458D5"/>
    <w:multiLevelType w:val="hybridMultilevel"/>
    <w:tmpl w:val="5808BCF4"/>
    <w:lvl w:ilvl="0" w:tplc="77BAA53A">
      <w:start w:val="1"/>
      <w:numFmt w:val="decimal"/>
      <w:lvlText w:val="%1."/>
      <w:lvlJc w:val="left"/>
      <w:pPr>
        <w:ind w:left="1679" w:hanging="420"/>
      </w:pPr>
      <w:rPr>
        <w:color w:val="auto"/>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5"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6" w15:restartNumberingAfterBreak="0">
    <w:nsid w:val="4EFA1D5B"/>
    <w:multiLevelType w:val="hybridMultilevel"/>
    <w:tmpl w:val="3E50D3D4"/>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6C28783D"/>
    <w:multiLevelType w:val="hybridMultilevel"/>
    <w:tmpl w:val="0008A9B4"/>
    <w:lvl w:ilvl="0" w:tplc="6B16A46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F31003D"/>
    <w:multiLevelType w:val="hybridMultilevel"/>
    <w:tmpl w:val="85B04088"/>
    <w:lvl w:ilvl="0" w:tplc="EF16D4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3EF682A"/>
    <w:multiLevelType w:val="hybridMultilevel"/>
    <w:tmpl w:val="D7DEFA6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2"/>
  </w:num>
  <w:num w:numId="2">
    <w:abstractNumId w:val="10"/>
  </w:num>
  <w:num w:numId="3">
    <w:abstractNumId w:val="9"/>
  </w:num>
  <w:num w:numId="4">
    <w:abstractNumId w:val="5"/>
  </w:num>
  <w:num w:numId="5">
    <w:abstractNumId w:val="4"/>
  </w:num>
  <w:num w:numId="6">
    <w:abstractNumId w:val="11"/>
  </w:num>
  <w:num w:numId="7">
    <w:abstractNumId w:val="8"/>
  </w:num>
  <w:num w:numId="8">
    <w:abstractNumId w:val="1"/>
  </w:num>
  <w:num w:numId="9">
    <w:abstractNumId w:val="0"/>
  </w:num>
  <w:num w:numId="10">
    <w:abstractNumId w:val="7"/>
  </w:num>
  <w:num w:numId="11">
    <w:abstractNumId w:val="3"/>
  </w:num>
  <w:num w:numId="12">
    <w:abstractNumId w:val="2"/>
  </w:num>
  <w:num w:numId="13">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0365"/>
    <w:rsid w:val="00002713"/>
    <w:rsid w:val="000042D1"/>
    <w:rsid w:val="00004EA3"/>
    <w:rsid w:val="00004F06"/>
    <w:rsid w:val="0000592F"/>
    <w:rsid w:val="00005F18"/>
    <w:rsid w:val="00006DD4"/>
    <w:rsid w:val="000074C0"/>
    <w:rsid w:val="00010DBE"/>
    <w:rsid w:val="00011116"/>
    <w:rsid w:val="00011399"/>
    <w:rsid w:val="00011A94"/>
    <w:rsid w:val="00011E1B"/>
    <w:rsid w:val="00011E7D"/>
    <w:rsid w:val="000122DC"/>
    <w:rsid w:val="00012334"/>
    <w:rsid w:val="000138E3"/>
    <w:rsid w:val="00013944"/>
    <w:rsid w:val="00013A52"/>
    <w:rsid w:val="00014356"/>
    <w:rsid w:val="0001502A"/>
    <w:rsid w:val="000150AB"/>
    <w:rsid w:val="00015462"/>
    <w:rsid w:val="00015C12"/>
    <w:rsid w:val="00015CC7"/>
    <w:rsid w:val="00015D9F"/>
    <w:rsid w:val="00015DC0"/>
    <w:rsid w:val="00015F2A"/>
    <w:rsid w:val="00017005"/>
    <w:rsid w:val="00017910"/>
    <w:rsid w:val="00017CAC"/>
    <w:rsid w:val="00017EF1"/>
    <w:rsid w:val="00020009"/>
    <w:rsid w:val="000202A4"/>
    <w:rsid w:val="000205FF"/>
    <w:rsid w:val="0002141F"/>
    <w:rsid w:val="000218C9"/>
    <w:rsid w:val="00021CC1"/>
    <w:rsid w:val="00022C59"/>
    <w:rsid w:val="00022E4A"/>
    <w:rsid w:val="00022FD2"/>
    <w:rsid w:val="000234B3"/>
    <w:rsid w:val="00023583"/>
    <w:rsid w:val="00023BA5"/>
    <w:rsid w:val="00023DA5"/>
    <w:rsid w:val="00024173"/>
    <w:rsid w:val="000242E1"/>
    <w:rsid w:val="000247A9"/>
    <w:rsid w:val="000247DE"/>
    <w:rsid w:val="0002493C"/>
    <w:rsid w:val="00025509"/>
    <w:rsid w:val="00025528"/>
    <w:rsid w:val="000265A3"/>
    <w:rsid w:val="00026A9E"/>
    <w:rsid w:val="00026FF5"/>
    <w:rsid w:val="00027CD2"/>
    <w:rsid w:val="00030992"/>
    <w:rsid w:val="00031F68"/>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8C8"/>
    <w:rsid w:val="00037AE2"/>
    <w:rsid w:val="0004067A"/>
    <w:rsid w:val="00040959"/>
    <w:rsid w:val="00040E6D"/>
    <w:rsid w:val="00042C5F"/>
    <w:rsid w:val="00042FB8"/>
    <w:rsid w:val="000430FE"/>
    <w:rsid w:val="00043798"/>
    <w:rsid w:val="000438AD"/>
    <w:rsid w:val="00043CFC"/>
    <w:rsid w:val="000441D5"/>
    <w:rsid w:val="0004532C"/>
    <w:rsid w:val="00045727"/>
    <w:rsid w:val="000459B9"/>
    <w:rsid w:val="00046C3F"/>
    <w:rsid w:val="00047D08"/>
    <w:rsid w:val="00050B1C"/>
    <w:rsid w:val="000516E5"/>
    <w:rsid w:val="00051A86"/>
    <w:rsid w:val="00051C80"/>
    <w:rsid w:val="00051DB1"/>
    <w:rsid w:val="00051FC6"/>
    <w:rsid w:val="000520A2"/>
    <w:rsid w:val="000520E7"/>
    <w:rsid w:val="000523BE"/>
    <w:rsid w:val="00052538"/>
    <w:rsid w:val="000532EA"/>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1F3C"/>
    <w:rsid w:val="0006280F"/>
    <w:rsid w:val="0006297C"/>
    <w:rsid w:val="00063033"/>
    <w:rsid w:val="0006321A"/>
    <w:rsid w:val="000643B4"/>
    <w:rsid w:val="000645A0"/>
    <w:rsid w:val="00064650"/>
    <w:rsid w:val="00065277"/>
    <w:rsid w:val="00065D09"/>
    <w:rsid w:val="00065E8E"/>
    <w:rsid w:val="00066589"/>
    <w:rsid w:val="00066E55"/>
    <w:rsid w:val="0006709C"/>
    <w:rsid w:val="00067117"/>
    <w:rsid w:val="0006723E"/>
    <w:rsid w:val="00070B47"/>
    <w:rsid w:val="00070E2B"/>
    <w:rsid w:val="00071794"/>
    <w:rsid w:val="00071C9D"/>
    <w:rsid w:val="00071E72"/>
    <w:rsid w:val="00072975"/>
    <w:rsid w:val="00072D86"/>
    <w:rsid w:val="00072DB6"/>
    <w:rsid w:val="00072FCE"/>
    <w:rsid w:val="00073356"/>
    <w:rsid w:val="00073385"/>
    <w:rsid w:val="0007397D"/>
    <w:rsid w:val="00074263"/>
    <w:rsid w:val="00074802"/>
    <w:rsid w:val="00074BF8"/>
    <w:rsid w:val="000750A0"/>
    <w:rsid w:val="000750B6"/>
    <w:rsid w:val="0007516A"/>
    <w:rsid w:val="00075647"/>
    <w:rsid w:val="00075FC9"/>
    <w:rsid w:val="00077000"/>
    <w:rsid w:val="0007788C"/>
    <w:rsid w:val="00077C6C"/>
    <w:rsid w:val="000803C8"/>
    <w:rsid w:val="000804BD"/>
    <w:rsid w:val="000804D1"/>
    <w:rsid w:val="00080C5D"/>
    <w:rsid w:val="00080CFC"/>
    <w:rsid w:val="000813BC"/>
    <w:rsid w:val="0008142A"/>
    <w:rsid w:val="00081C6B"/>
    <w:rsid w:val="00081FC7"/>
    <w:rsid w:val="00082475"/>
    <w:rsid w:val="00082E8B"/>
    <w:rsid w:val="00083398"/>
    <w:rsid w:val="000837A2"/>
    <w:rsid w:val="000839C8"/>
    <w:rsid w:val="0008428D"/>
    <w:rsid w:val="00084628"/>
    <w:rsid w:val="00084C1C"/>
    <w:rsid w:val="00085972"/>
    <w:rsid w:val="00085F51"/>
    <w:rsid w:val="00086178"/>
    <w:rsid w:val="00086332"/>
    <w:rsid w:val="00086670"/>
    <w:rsid w:val="00087723"/>
    <w:rsid w:val="00090E74"/>
    <w:rsid w:val="00091694"/>
    <w:rsid w:val="00091E0E"/>
    <w:rsid w:val="000935B7"/>
    <w:rsid w:val="00093700"/>
    <w:rsid w:val="00093894"/>
    <w:rsid w:val="0009508F"/>
    <w:rsid w:val="00095B07"/>
    <w:rsid w:val="00096048"/>
    <w:rsid w:val="0009605C"/>
    <w:rsid w:val="000960D2"/>
    <w:rsid w:val="0009628A"/>
    <w:rsid w:val="00096B81"/>
    <w:rsid w:val="000974B2"/>
    <w:rsid w:val="00097B96"/>
    <w:rsid w:val="000A01BF"/>
    <w:rsid w:val="000A079D"/>
    <w:rsid w:val="000A0AB3"/>
    <w:rsid w:val="000A14A5"/>
    <w:rsid w:val="000A165A"/>
    <w:rsid w:val="000A1AA7"/>
    <w:rsid w:val="000A285F"/>
    <w:rsid w:val="000A295C"/>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12D"/>
    <w:rsid w:val="000B231A"/>
    <w:rsid w:val="000B316E"/>
    <w:rsid w:val="000B408C"/>
    <w:rsid w:val="000B4614"/>
    <w:rsid w:val="000B47D3"/>
    <w:rsid w:val="000B49E9"/>
    <w:rsid w:val="000B548B"/>
    <w:rsid w:val="000B58FE"/>
    <w:rsid w:val="000B711E"/>
    <w:rsid w:val="000B7700"/>
    <w:rsid w:val="000C038A"/>
    <w:rsid w:val="000C0D52"/>
    <w:rsid w:val="000C115B"/>
    <w:rsid w:val="000C1388"/>
    <w:rsid w:val="000C1A40"/>
    <w:rsid w:val="000C2545"/>
    <w:rsid w:val="000C263F"/>
    <w:rsid w:val="000C33D7"/>
    <w:rsid w:val="000C33FF"/>
    <w:rsid w:val="000C3CDF"/>
    <w:rsid w:val="000C4215"/>
    <w:rsid w:val="000C46E4"/>
    <w:rsid w:val="000C5240"/>
    <w:rsid w:val="000C55EC"/>
    <w:rsid w:val="000C565F"/>
    <w:rsid w:val="000C5907"/>
    <w:rsid w:val="000C5B34"/>
    <w:rsid w:val="000C5FB4"/>
    <w:rsid w:val="000C6598"/>
    <w:rsid w:val="000C6711"/>
    <w:rsid w:val="000C6BE9"/>
    <w:rsid w:val="000D0001"/>
    <w:rsid w:val="000D0A4D"/>
    <w:rsid w:val="000D11C0"/>
    <w:rsid w:val="000D1A5D"/>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109F"/>
    <w:rsid w:val="000E128F"/>
    <w:rsid w:val="000E21E3"/>
    <w:rsid w:val="000E2378"/>
    <w:rsid w:val="000E2462"/>
    <w:rsid w:val="000E25B9"/>
    <w:rsid w:val="000E3A83"/>
    <w:rsid w:val="000E3C24"/>
    <w:rsid w:val="000E3C35"/>
    <w:rsid w:val="000E41D1"/>
    <w:rsid w:val="000E489B"/>
    <w:rsid w:val="000E4D5D"/>
    <w:rsid w:val="000E4E22"/>
    <w:rsid w:val="000E50AE"/>
    <w:rsid w:val="000E5D92"/>
    <w:rsid w:val="000E5F0F"/>
    <w:rsid w:val="000E63E2"/>
    <w:rsid w:val="000E729D"/>
    <w:rsid w:val="000F06D9"/>
    <w:rsid w:val="000F1067"/>
    <w:rsid w:val="000F268F"/>
    <w:rsid w:val="000F2A2F"/>
    <w:rsid w:val="000F2B42"/>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13A"/>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6EF9"/>
    <w:rsid w:val="0011722F"/>
    <w:rsid w:val="001200EE"/>
    <w:rsid w:val="0012056F"/>
    <w:rsid w:val="001209A8"/>
    <w:rsid w:val="00121120"/>
    <w:rsid w:val="001211FD"/>
    <w:rsid w:val="001212D9"/>
    <w:rsid w:val="00121433"/>
    <w:rsid w:val="00121B33"/>
    <w:rsid w:val="00121E4D"/>
    <w:rsid w:val="001231BD"/>
    <w:rsid w:val="00123899"/>
    <w:rsid w:val="001243A6"/>
    <w:rsid w:val="001244A4"/>
    <w:rsid w:val="001255C5"/>
    <w:rsid w:val="00125A16"/>
    <w:rsid w:val="00125BA2"/>
    <w:rsid w:val="001260F2"/>
    <w:rsid w:val="00127801"/>
    <w:rsid w:val="0013004E"/>
    <w:rsid w:val="0013079D"/>
    <w:rsid w:val="00130AA5"/>
    <w:rsid w:val="001322D1"/>
    <w:rsid w:val="001325B7"/>
    <w:rsid w:val="00133ECF"/>
    <w:rsid w:val="001340AE"/>
    <w:rsid w:val="001344C4"/>
    <w:rsid w:val="00135324"/>
    <w:rsid w:val="00135622"/>
    <w:rsid w:val="00135929"/>
    <w:rsid w:val="00135E79"/>
    <w:rsid w:val="00135ECA"/>
    <w:rsid w:val="00136BC9"/>
    <w:rsid w:val="00136DEF"/>
    <w:rsid w:val="00137A68"/>
    <w:rsid w:val="001401D1"/>
    <w:rsid w:val="00140BFE"/>
    <w:rsid w:val="00140E06"/>
    <w:rsid w:val="00141123"/>
    <w:rsid w:val="001414FA"/>
    <w:rsid w:val="0014196C"/>
    <w:rsid w:val="00141A04"/>
    <w:rsid w:val="00141F4A"/>
    <w:rsid w:val="00142B50"/>
    <w:rsid w:val="00143106"/>
    <w:rsid w:val="00143925"/>
    <w:rsid w:val="00143DC2"/>
    <w:rsid w:val="00144493"/>
    <w:rsid w:val="0014476E"/>
    <w:rsid w:val="0014488E"/>
    <w:rsid w:val="0014490E"/>
    <w:rsid w:val="00145059"/>
    <w:rsid w:val="0014517C"/>
    <w:rsid w:val="001457C1"/>
    <w:rsid w:val="00145D08"/>
    <w:rsid w:val="00145D43"/>
    <w:rsid w:val="00146110"/>
    <w:rsid w:val="00146266"/>
    <w:rsid w:val="00146C02"/>
    <w:rsid w:val="001470EA"/>
    <w:rsid w:val="001474BC"/>
    <w:rsid w:val="0014784E"/>
    <w:rsid w:val="00147B41"/>
    <w:rsid w:val="001507BB"/>
    <w:rsid w:val="00150A15"/>
    <w:rsid w:val="00151293"/>
    <w:rsid w:val="00151C50"/>
    <w:rsid w:val="001536A1"/>
    <w:rsid w:val="0015388F"/>
    <w:rsid w:val="00153A25"/>
    <w:rsid w:val="00153CE9"/>
    <w:rsid w:val="00154A36"/>
    <w:rsid w:val="001550FD"/>
    <w:rsid w:val="001553C9"/>
    <w:rsid w:val="00155AC3"/>
    <w:rsid w:val="0015628D"/>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528"/>
    <w:rsid w:val="00166D71"/>
    <w:rsid w:val="00166EFC"/>
    <w:rsid w:val="00170796"/>
    <w:rsid w:val="00170C25"/>
    <w:rsid w:val="001710EC"/>
    <w:rsid w:val="001718B7"/>
    <w:rsid w:val="00171AA2"/>
    <w:rsid w:val="00172132"/>
    <w:rsid w:val="001725C5"/>
    <w:rsid w:val="0017273F"/>
    <w:rsid w:val="0017277A"/>
    <w:rsid w:val="001730F1"/>
    <w:rsid w:val="00173207"/>
    <w:rsid w:val="001734E9"/>
    <w:rsid w:val="001743EC"/>
    <w:rsid w:val="001745A8"/>
    <w:rsid w:val="0017461D"/>
    <w:rsid w:val="001749CB"/>
    <w:rsid w:val="00174CC6"/>
    <w:rsid w:val="001751A8"/>
    <w:rsid w:val="0017581F"/>
    <w:rsid w:val="001758DA"/>
    <w:rsid w:val="00175A4A"/>
    <w:rsid w:val="0017678F"/>
    <w:rsid w:val="001769EE"/>
    <w:rsid w:val="00176A89"/>
    <w:rsid w:val="00176B5B"/>
    <w:rsid w:val="00177FDF"/>
    <w:rsid w:val="00180A37"/>
    <w:rsid w:val="00180DF6"/>
    <w:rsid w:val="001821E2"/>
    <w:rsid w:val="00182793"/>
    <w:rsid w:val="00182B99"/>
    <w:rsid w:val="001836D0"/>
    <w:rsid w:val="00183A83"/>
    <w:rsid w:val="00183BC9"/>
    <w:rsid w:val="00183C2F"/>
    <w:rsid w:val="00183DEE"/>
    <w:rsid w:val="001843A4"/>
    <w:rsid w:val="0018463E"/>
    <w:rsid w:val="00184A55"/>
    <w:rsid w:val="00185D3F"/>
    <w:rsid w:val="00186482"/>
    <w:rsid w:val="00186704"/>
    <w:rsid w:val="00186F1D"/>
    <w:rsid w:val="001900F2"/>
    <w:rsid w:val="00190A3D"/>
    <w:rsid w:val="00190DC8"/>
    <w:rsid w:val="00191778"/>
    <w:rsid w:val="00191A84"/>
    <w:rsid w:val="00191C97"/>
    <w:rsid w:val="00192C46"/>
    <w:rsid w:val="00194108"/>
    <w:rsid w:val="00194DD1"/>
    <w:rsid w:val="0019556B"/>
    <w:rsid w:val="00196B0C"/>
    <w:rsid w:val="00196FED"/>
    <w:rsid w:val="00197386"/>
    <w:rsid w:val="00197AA6"/>
    <w:rsid w:val="00197EEC"/>
    <w:rsid w:val="001A01CE"/>
    <w:rsid w:val="001A0B4C"/>
    <w:rsid w:val="001A1448"/>
    <w:rsid w:val="001A256F"/>
    <w:rsid w:val="001A2E07"/>
    <w:rsid w:val="001A2F1F"/>
    <w:rsid w:val="001A30B8"/>
    <w:rsid w:val="001A424B"/>
    <w:rsid w:val="001A4862"/>
    <w:rsid w:val="001A5320"/>
    <w:rsid w:val="001A6449"/>
    <w:rsid w:val="001A67B6"/>
    <w:rsid w:val="001A69EE"/>
    <w:rsid w:val="001A6BDF"/>
    <w:rsid w:val="001A6C5A"/>
    <w:rsid w:val="001A6F7B"/>
    <w:rsid w:val="001A7B60"/>
    <w:rsid w:val="001B02DE"/>
    <w:rsid w:val="001B181F"/>
    <w:rsid w:val="001B1C57"/>
    <w:rsid w:val="001B21A0"/>
    <w:rsid w:val="001B2A6B"/>
    <w:rsid w:val="001B2B7E"/>
    <w:rsid w:val="001B2B91"/>
    <w:rsid w:val="001B3FAF"/>
    <w:rsid w:val="001B475A"/>
    <w:rsid w:val="001B4A1A"/>
    <w:rsid w:val="001B56EF"/>
    <w:rsid w:val="001B5964"/>
    <w:rsid w:val="001B5E00"/>
    <w:rsid w:val="001B636A"/>
    <w:rsid w:val="001B64E7"/>
    <w:rsid w:val="001B6D1B"/>
    <w:rsid w:val="001B6DCB"/>
    <w:rsid w:val="001B6F7D"/>
    <w:rsid w:val="001B791B"/>
    <w:rsid w:val="001B7A65"/>
    <w:rsid w:val="001B7B31"/>
    <w:rsid w:val="001B7EF0"/>
    <w:rsid w:val="001C02E4"/>
    <w:rsid w:val="001C05C9"/>
    <w:rsid w:val="001C062D"/>
    <w:rsid w:val="001C0B76"/>
    <w:rsid w:val="001C0FD7"/>
    <w:rsid w:val="001C18B3"/>
    <w:rsid w:val="001C193F"/>
    <w:rsid w:val="001C20C4"/>
    <w:rsid w:val="001C36F8"/>
    <w:rsid w:val="001C4314"/>
    <w:rsid w:val="001C4DBA"/>
    <w:rsid w:val="001C5469"/>
    <w:rsid w:val="001C56BD"/>
    <w:rsid w:val="001C62AC"/>
    <w:rsid w:val="001C6711"/>
    <w:rsid w:val="001C6B02"/>
    <w:rsid w:val="001C6C9D"/>
    <w:rsid w:val="001D0408"/>
    <w:rsid w:val="001D08A5"/>
    <w:rsid w:val="001D0A7E"/>
    <w:rsid w:val="001D106D"/>
    <w:rsid w:val="001D16EB"/>
    <w:rsid w:val="001D22CC"/>
    <w:rsid w:val="001D5A15"/>
    <w:rsid w:val="001D6498"/>
    <w:rsid w:val="001D758B"/>
    <w:rsid w:val="001D781B"/>
    <w:rsid w:val="001D7CA5"/>
    <w:rsid w:val="001E0EA2"/>
    <w:rsid w:val="001E0F49"/>
    <w:rsid w:val="001E11B2"/>
    <w:rsid w:val="001E220A"/>
    <w:rsid w:val="001E2A40"/>
    <w:rsid w:val="001E2A8F"/>
    <w:rsid w:val="001E2AB7"/>
    <w:rsid w:val="001E41F3"/>
    <w:rsid w:val="001E44B4"/>
    <w:rsid w:val="001E53D9"/>
    <w:rsid w:val="001E5CFE"/>
    <w:rsid w:val="001E6309"/>
    <w:rsid w:val="001E7914"/>
    <w:rsid w:val="001E7E3B"/>
    <w:rsid w:val="001F0104"/>
    <w:rsid w:val="001F0C7C"/>
    <w:rsid w:val="001F12D8"/>
    <w:rsid w:val="001F1486"/>
    <w:rsid w:val="001F1831"/>
    <w:rsid w:val="001F1EE3"/>
    <w:rsid w:val="001F1FCC"/>
    <w:rsid w:val="001F2122"/>
    <w:rsid w:val="001F221E"/>
    <w:rsid w:val="001F24BA"/>
    <w:rsid w:val="001F2A23"/>
    <w:rsid w:val="001F2C42"/>
    <w:rsid w:val="001F3701"/>
    <w:rsid w:val="001F3F25"/>
    <w:rsid w:val="001F5994"/>
    <w:rsid w:val="001F7767"/>
    <w:rsid w:val="001F7848"/>
    <w:rsid w:val="001F79C9"/>
    <w:rsid w:val="001F7C10"/>
    <w:rsid w:val="001F7EE0"/>
    <w:rsid w:val="002005BD"/>
    <w:rsid w:val="00200F5C"/>
    <w:rsid w:val="002010CB"/>
    <w:rsid w:val="002023CA"/>
    <w:rsid w:val="0020251A"/>
    <w:rsid w:val="002025CF"/>
    <w:rsid w:val="002028A5"/>
    <w:rsid w:val="00202AFD"/>
    <w:rsid w:val="00202C17"/>
    <w:rsid w:val="00202C83"/>
    <w:rsid w:val="00203B35"/>
    <w:rsid w:val="00203C03"/>
    <w:rsid w:val="00204032"/>
    <w:rsid w:val="00204DC9"/>
    <w:rsid w:val="00204FE5"/>
    <w:rsid w:val="00205548"/>
    <w:rsid w:val="00205B37"/>
    <w:rsid w:val="00205EF5"/>
    <w:rsid w:val="00206590"/>
    <w:rsid w:val="002066D2"/>
    <w:rsid w:val="002069BD"/>
    <w:rsid w:val="0020789F"/>
    <w:rsid w:val="00207C48"/>
    <w:rsid w:val="0021042C"/>
    <w:rsid w:val="00210B84"/>
    <w:rsid w:val="00210CA6"/>
    <w:rsid w:val="00210E01"/>
    <w:rsid w:val="0021190D"/>
    <w:rsid w:val="00211F1D"/>
    <w:rsid w:val="00213033"/>
    <w:rsid w:val="00213092"/>
    <w:rsid w:val="002134AE"/>
    <w:rsid w:val="00213BEE"/>
    <w:rsid w:val="002162A5"/>
    <w:rsid w:val="00216E03"/>
    <w:rsid w:val="002170EC"/>
    <w:rsid w:val="002175A6"/>
    <w:rsid w:val="0022019C"/>
    <w:rsid w:val="002206A0"/>
    <w:rsid w:val="0022071A"/>
    <w:rsid w:val="0022093F"/>
    <w:rsid w:val="00220B50"/>
    <w:rsid w:val="00220E58"/>
    <w:rsid w:val="002213BD"/>
    <w:rsid w:val="002218F2"/>
    <w:rsid w:val="00221DAA"/>
    <w:rsid w:val="00223202"/>
    <w:rsid w:val="002236A2"/>
    <w:rsid w:val="00223719"/>
    <w:rsid w:val="00223B98"/>
    <w:rsid w:val="002243B6"/>
    <w:rsid w:val="00224853"/>
    <w:rsid w:val="00224A5D"/>
    <w:rsid w:val="00225C49"/>
    <w:rsid w:val="00225F95"/>
    <w:rsid w:val="00225FAC"/>
    <w:rsid w:val="00226922"/>
    <w:rsid w:val="00226CD1"/>
    <w:rsid w:val="00226EAE"/>
    <w:rsid w:val="00227BB7"/>
    <w:rsid w:val="00230439"/>
    <w:rsid w:val="00230EBF"/>
    <w:rsid w:val="00230EE8"/>
    <w:rsid w:val="0023153F"/>
    <w:rsid w:val="002319AA"/>
    <w:rsid w:val="002319D3"/>
    <w:rsid w:val="002322EE"/>
    <w:rsid w:val="002325A1"/>
    <w:rsid w:val="002327E5"/>
    <w:rsid w:val="00232BE2"/>
    <w:rsid w:val="00232D46"/>
    <w:rsid w:val="0023340A"/>
    <w:rsid w:val="002341B0"/>
    <w:rsid w:val="00234371"/>
    <w:rsid w:val="0023442A"/>
    <w:rsid w:val="0023452A"/>
    <w:rsid w:val="00235360"/>
    <w:rsid w:val="00235D3E"/>
    <w:rsid w:val="00235FBB"/>
    <w:rsid w:val="00236170"/>
    <w:rsid w:val="00236AB8"/>
    <w:rsid w:val="002371C9"/>
    <w:rsid w:val="002376E0"/>
    <w:rsid w:val="00237F0B"/>
    <w:rsid w:val="002405F0"/>
    <w:rsid w:val="002408F5"/>
    <w:rsid w:val="00240FEF"/>
    <w:rsid w:val="0024164F"/>
    <w:rsid w:val="00241711"/>
    <w:rsid w:val="00241C2A"/>
    <w:rsid w:val="00241D4C"/>
    <w:rsid w:val="002422E0"/>
    <w:rsid w:val="00243742"/>
    <w:rsid w:val="002438C4"/>
    <w:rsid w:val="00244041"/>
    <w:rsid w:val="002442D7"/>
    <w:rsid w:val="00244F78"/>
    <w:rsid w:val="002452FA"/>
    <w:rsid w:val="00245E07"/>
    <w:rsid w:val="00245F43"/>
    <w:rsid w:val="00246367"/>
    <w:rsid w:val="00246BB9"/>
    <w:rsid w:val="00246DF9"/>
    <w:rsid w:val="00246E8A"/>
    <w:rsid w:val="00247025"/>
    <w:rsid w:val="0024718E"/>
    <w:rsid w:val="002478D2"/>
    <w:rsid w:val="0025046D"/>
    <w:rsid w:val="00250EAB"/>
    <w:rsid w:val="002511CD"/>
    <w:rsid w:val="0025131D"/>
    <w:rsid w:val="00251B04"/>
    <w:rsid w:val="00252386"/>
    <w:rsid w:val="00252C98"/>
    <w:rsid w:val="00252F6F"/>
    <w:rsid w:val="00253726"/>
    <w:rsid w:val="00253BCE"/>
    <w:rsid w:val="002540AB"/>
    <w:rsid w:val="00254ACB"/>
    <w:rsid w:val="00254DEC"/>
    <w:rsid w:val="002556DF"/>
    <w:rsid w:val="00255972"/>
    <w:rsid w:val="002563D4"/>
    <w:rsid w:val="00256A6B"/>
    <w:rsid w:val="00257945"/>
    <w:rsid w:val="00257ABE"/>
    <w:rsid w:val="0026004D"/>
    <w:rsid w:val="0026087F"/>
    <w:rsid w:val="00260E30"/>
    <w:rsid w:val="0026184A"/>
    <w:rsid w:val="00261FD7"/>
    <w:rsid w:val="002627EE"/>
    <w:rsid w:val="00262EB2"/>
    <w:rsid w:val="00263C6F"/>
    <w:rsid w:val="00263D89"/>
    <w:rsid w:val="00264FD8"/>
    <w:rsid w:val="002653E6"/>
    <w:rsid w:val="00265A4E"/>
    <w:rsid w:val="00265E83"/>
    <w:rsid w:val="00265F89"/>
    <w:rsid w:val="00266B30"/>
    <w:rsid w:val="00266C5C"/>
    <w:rsid w:val="00267359"/>
    <w:rsid w:val="002676B2"/>
    <w:rsid w:val="00267795"/>
    <w:rsid w:val="002678C1"/>
    <w:rsid w:val="00267DC7"/>
    <w:rsid w:val="002702C5"/>
    <w:rsid w:val="00270700"/>
    <w:rsid w:val="00272287"/>
    <w:rsid w:val="002725C4"/>
    <w:rsid w:val="0027292B"/>
    <w:rsid w:val="002748B7"/>
    <w:rsid w:val="00274B4E"/>
    <w:rsid w:val="00275411"/>
    <w:rsid w:val="0027581B"/>
    <w:rsid w:val="00275BC3"/>
    <w:rsid w:val="00275D12"/>
    <w:rsid w:val="0027608D"/>
    <w:rsid w:val="00276AD6"/>
    <w:rsid w:val="00276FCA"/>
    <w:rsid w:val="00277ADE"/>
    <w:rsid w:val="00280455"/>
    <w:rsid w:val="00280C66"/>
    <w:rsid w:val="00281B87"/>
    <w:rsid w:val="00281F67"/>
    <w:rsid w:val="00281FF3"/>
    <w:rsid w:val="00283F50"/>
    <w:rsid w:val="002840C5"/>
    <w:rsid w:val="002841EC"/>
    <w:rsid w:val="00285038"/>
    <w:rsid w:val="0028583F"/>
    <w:rsid w:val="00285CE3"/>
    <w:rsid w:val="002860C4"/>
    <w:rsid w:val="002862A9"/>
    <w:rsid w:val="0028630C"/>
    <w:rsid w:val="00286B7F"/>
    <w:rsid w:val="00287973"/>
    <w:rsid w:val="00287BBC"/>
    <w:rsid w:val="00287D97"/>
    <w:rsid w:val="00287FFA"/>
    <w:rsid w:val="0029091F"/>
    <w:rsid w:val="00290E99"/>
    <w:rsid w:val="00291140"/>
    <w:rsid w:val="00292F00"/>
    <w:rsid w:val="00293496"/>
    <w:rsid w:val="002937FD"/>
    <w:rsid w:val="00293D2F"/>
    <w:rsid w:val="00293DDA"/>
    <w:rsid w:val="00293F09"/>
    <w:rsid w:val="00294188"/>
    <w:rsid w:val="00294823"/>
    <w:rsid w:val="00294B0B"/>
    <w:rsid w:val="00295448"/>
    <w:rsid w:val="002954C9"/>
    <w:rsid w:val="002960B4"/>
    <w:rsid w:val="0029613E"/>
    <w:rsid w:val="00296610"/>
    <w:rsid w:val="0029690A"/>
    <w:rsid w:val="00297043"/>
    <w:rsid w:val="002A01CC"/>
    <w:rsid w:val="002A0AEA"/>
    <w:rsid w:val="002A11FF"/>
    <w:rsid w:val="002A153A"/>
    <w:rsid w:val="002A15F8"/>
    <w:rsid w:val="002A1C25"/>
    <w:rsid w:val="002A22AB"/>
    <w:rsid w:val="002A3DCE"/>
    <w:rsid w:val="002A478C"/>
    <w:rsid w:val="002A4796"/>
    <w:rsid w:val="002A47C6"/>
    <w:rsid w:val="002A5594"/>
    <w:rsid w:val="002A6881"/>
    <w:rsid w:val="002A6DDD"/>
    <w:rsid w:val="002A6E38"/>
    <w:rsid w:val="002A77A2"/>
    <w:rsid w:val="002A7B22"/>
    <w:rsid w:val="002A7C59"/>
    <w:rsid w:val="002B01D9"/>
    <w:rsid w:val="002B0445"/>
    <w:rsid w:val="002B1097"/>
    <w:rsid w:val="002B1477"/>
    <w:rsid w:val="002B2AE4"/>
    <w:rsid w:val="002B2CB7"/>
    <w:rsid w:val="002B323D"/>
    <w:rsid w:val="002B40AC"/>
    <w:rsid w:val="002B47FB"/>
    <w:rsid w:val="002B5741"/>
    <w:rsid w:val="002B5956"/>
    <w:rsid w:val="002B5C16"/>
    <w:rsid w:val="002B5D2A"/>
    <w:rsid w:val="002B6CFC"/>
    <w:rsid w:val="002B6E17"/>
    <w:rsid w:val="002B7595"/>
    <w:rsid w:val="002B7E69"/>
    <w:rsid w:val="002C039E"/>
    <w:rsid w:val="002C0A0B"/>
    <w:rsid w:val="002C0FE3"/>
    <w:rsid w:val="002C118E"/>
    <w:rsid w:val="002C1FB6"/>
    <w:rsid w:val="002C2C72"/>
    <w:rsid w:val="002C2E1F"/>
    <w:rsid w:val="002C36C6"/>
    <w:rsid w:val="002C3D36"/>
    <w:rsid w:val="002C4442"/>
    <w:rsid w:val="002C465B"/>
    <w:rsid w:val="002C5055"/>
    <w:rsid w:val="002C557D"/>
    <w:rsid w:val="002C5665"/>
    <w:rsid w:val="002C584B"/>
    <w:rsid w:val="002C5A4B"/>
    <w:rsid w:val="002C6234"/>
    <w:rsid w:val="002C6574"/>
    <w:rsid w:val="002C7183"/>
    <w:rsid w:val="002C7A29"/>
    <w:rsid w:val="002D01EB"/>
    <w:rsid w:val="002D0445"/>
    <w:rsid w:val="002D0C26"/>
    <w:rsid w:val="002D1FCF"/>
    <w:rsid w:val="002D3378"/>
    <w:rsid w:val="002D36FA"/>
    <w:rsid w:val="002D3FE4"/>
    <w:rsid w:val="002D4C9B"/>
    <w:rsid w:val="002D554E"/>
    <w:rsid w:val="002D5A3E"/>
    <w:rsid w:val="002D79B5"/>
    <w:rsid w:val="002E08E8"/>
    <w:rsid w:val="002E0AA5"/>
    <w:rsid w:val="002E0D38"/>
    <w:rsid w:val="002E0E93"/>
    <w:rsid w:val="002E0EA9"/>
    <w:rsid w:val="002E0EC9"/>
    <w:rsid w:val="002E12D4"/>
    <w:rsid w:val="002E12E6"/>
    <w:rsid w:val="002E13C8"/>
    <w:rsid w:val="002E1B00"/>
    <w:rsid w:val="002E21BC"/>
    <w:rsid w:val="002E42E5"/>
    <w:rsid w:val="002E43F6"/>
    <w:rsid w:val="002E474E"/>
    <w:rsid w:val="002E4868"/>
    <w:rsid w:val="002E564F"/>
    <w:rsid w:val="002E5E00"/>
    <w:rsid w:val="002E5ED6"/>
    <w:rsid w:val="002E6849"/>
    <w:rsid w:val="002E6ACB"/>
    <w:rsid w:val="002E6BA1"/>
    <w:rsid w:val="002E772F"/>
    <w:rsid w:val="002F0591"/>
    <w:rsid w:val="002F0C7A"/>
    <w:rsid w:val="002F0FA4"/>
    <w:rsid w:val="002F18EA"/>
    <w:rsid w:val="002F244B"/>
    <w:rsid w:val="002F2512"/>
    <w:rsid w:val="002F2A51"/>
    <w:rsid w:val="002F3458"/>
    <w:rsid w:val="002F351D"/>
    <w:rsid w:val="002F35C7"/>
    <w:rsid w:val="002F3C0C"/>
    <w:rsid w:val="002F3E20"/>
    <w:rsid w:val="002F47E8"/>
    <w:rsid w:val="002F4949"/>
    <w:rsid w:val="002F4EE2"/>
    <w:rsid w:val="002F4F83"/>
    <w:rsid w:val="002F58F0"/>
    <w:rsid w:val="002F5C71"/>
    <w:rsid w:val="002F66EE"/>
    <w:rsid w:val="00301000"/>
    <w:rsid w:val="00301474"/>
    <w:rsid w:val="00301ABC"/>
    <w:rsid w:val="00301CDE"/>
    <w:rsid w:val="003030DF"/>
    <w:rsid w:val="00303564"/>
    <w:rsid w:val="00303B65"/>
    <w:rsid w:val="00304721"/>
    <w:rsid w:val="00304FD8"/>
    <w:rsid w:val="003051FA"/>
    <w:rsid w:val="00305409"/>
    <w:rsid w:val="003056E2"/>
    <w:rsid w:val="0030582F"/>
    <w:rsid w:val="00305F5B"/>
    <w:rsid w:val="00306C49"/>
    <w:rsid w:val="0030771F"/>
    <w:rsid w:val="00307795"/>
    <w:rsid w:val="003077CE"/>
    <w:rsid w:val="00307B6F"/>
    <w:rsid w:val="00310145"/>
    <w:rsid w:val="00310908"/>
    <w:rsid w:val="003117A8"/>
    <w:rsid w:val="00311DD4"/>
    <w:rsid w:val="003120EC"/>
    <w:rsid w:val="003121D3"/>
    <w:rsid w:val="00312583"/>
    <w:rsid w:val="00312A2C"/>
    <w:rsid w:val="0031321E"/>
    <w:rsid w:val="00313AE1"/>
    <w:rsid w:val="003151C8"/>
    <w:rsid w:val="00315A63"/>
    <w:rsid w:val="00315E64"/>
    <w:rsid w:val="00315EEF"/>
    <w:rsid w:val="00316462"/>
    <w:rsid w:val="003167BD"/>
    <w:rsid w:val="0031687D"/>
    <w:rsid w:val="003171C2"/>
    <w:rsid w:val="00317532"/>
    <w:rsid w:val="0031791D"/>
    <w:rsid w:val="0032032F"/>
    <w:rsid w:val="00321380"/>
    <w:rsid w:val="00321EB5"/>
    <w:rsid w:val="0032209D"/>
    <w:rsid w:val="003221AB"/>
    <w:rsid w:val="003227FD"/>
    <w:rsid w:val="0032295D"/>
    <w:rsid w:val="00322C60"/>
    <w:rsid w:val="0032317E"/>
    <w:rsid w:val="00323F7F"/>
    <w:rsid w:val="00324386"/>
    <w:rsid w:val="00324D61"/>
    <w:rsid w:val="00325BCE"/>
    <w:rsid w:val="00325C64"/>
    <w:rsid w:val="00325D39"/>
    <w:rsid w:val="003263EF"/>
    <w:rsid w:val="0032651E"/>
    <w:rsid w:val="003278CD"/>
    <w:rsid w:val="00330599"/>
    <w:rsid w:val="00331A6A"/>
    <w:rsid w:val="00331B85"/>
    <w:rsid w:val="00331E7B"/>
    <w:rsid w:val="00332346"/>
    <w:rsid w:val="003328E3"/>
    <w:rsid w:val="00332ABE"/>
    <w:rsid w:val="00332C0C"/>
    <w:rsid w:val="00332C58"/>
    <w:rsid w:val="00332E1F"/>
    <w:rsid w:val="0033329C"/>
    <w:rsid w:val="00333570"/>
    <w:rsid w:val="00333F5B"/>
    <w:rsid w:val="00334045"/>
    <w:rsid w:val="003340A7"/>
    <w:rsid w:val="0033420E"/>
    <w:rsid w:val="00334634"/>
    <w:rsid w:val="0033464E"/>
    <w:rsid w:val="00334ED5"/>
    <w:rsid w:val="00334EF5"/>
    <w:rsid w:val="00336540"/>
    <w:rsid w:val="00336977"/>
    <w:rsid w:val="00336A27"/>
    <w:rsid w:val="00336AF0"/>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7E9"/>
    <w:rsid w:val="00347843"/>
    <w:rsid w:val="00347EBD"/>
    <w:rsid w:val="00350543"/>
    <w:rsid w:val="0035196C"/>
    <w:rsid w:val="00351E37"/>
    <w:rsid w:val="003522D3"/>
    <w:rsid w:val="0035233E"/>
    <w:rsid w:val="00352437"/>
    <w:rsid w:val="00352951"/>
    <w:rsid w:val="00353892"/>
    <w:rsid w:val="00354C9E"/>
    <w:rsid w:val="00355084"/>
    <w:rsid w:val="0035598A"/>
    <w:rsid w:val="00356A54"/>
    <w:rsid w:val="00357959"/>
    <w:rsid w:val="00357C36"/>
    <w:rsid w:val="00357FBD"/>
    <w:rsid w:val="00360201"/>
    <w:rsid w:val="00360D56"/>
    <w:rsid w:val="00361075"/>
    <w:rsid w:val="003614BE"/>
    <w:rsid w:val="00361837"/>
    <w:rsid w:val="00361A4E"/>
    <w:rsid w:val="003629B8"/>
    <w:rsid w:val="00362C53"/>
    <w:rsid w:val="00362F11"/>
    <w:rsid w:val="0036333F"/>
    <w:rsid w:val="0036399D"/>
    <w:rsid w:val="00364446"/>
    <w:rsid w:val="00364951"/>
    <w:rsid w:val="00366807"/>
    <w:rsid w:val="003671E9"/>
    <w:rsid w:val="003676F8"/>
    <w:rsid w:val="00370137"/>
    <w:rsid w:val="0037018B"/>
    <w:rsid w:val="00370221"/>
    <w:rsid w:val="00370C92"/>
    <w:rsid w:val="00370CB9"/>
    <w:rsid w:val="00371A50"/>
    <w:rsid w:val="003723B0"/>
    <w:rsid w:val="0037262B"/>
    <w:rsid w:val="0037302A"/>
    <w:rsid w:val="003748F4"/>
    <w:rsid w:val="00374C6D"/>
    <w:rsid w:val="00375CCE"/>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5D7E"/>
    <w:rsid w:val="0039611C"/>
    <w:rsid w:val="0039655E"/>
    <w:rsid w:val="0039668E"/>
    <w:rsid w:val="00396D77"/>
    <w:rsid w:val="003974AE"/>
    <w:rsid w:val="00397701"/>
    <w:rsid w:val="003978AA"/>
    <w:rsid w:val="003A0BF4"/>
    <w:rsid w:val="003A0F86"/>
    <w:rsid w:val="003A2FAD"/>
    <w:rsid w:val="003A3564"/>
    <w:rsid w:val="003A3641"/>
    <w:rsid w:val="003A4A91"/>
    <w:rsid w:val="003A4A9F"/>
    <w:rsid w:val="003A4DEE"/>
    <w:rsid w:val="003A4F2A"/>
    <w:rsid w:val="003A507F"/>
    <w:rsid w:val="003A5908"/>
    <w:rsid w:val="003A5D53"/>
    <w:rsid w:val="003A5E5D"/>
    <w:rsid w:val="003A5E70"/>
    <w:rsid w:val="003A725E"/>
    <w:rsid w:val="003A74AA"/>
    <w:rsid w:val="003A7B2B"/>
    <w:rsid w:val="003B0328"/>
    <w:rsid w:val="003B0730"/>
    <w:rsid w:val="003B0C11"/>
    <w:rsid w:val="003B157D"/>
    <w:rsid w:val="003B15AA"/>
    <w:rsid w:val="003B187D"/>
    <w:rsid w:val="003B3AC5"/>
    <w:rsid w:val="003B4257"/>
    <w:rsid w:val="003B4BDE"/>
    <w:rsid w:val="003B5455"/>
    <w:rsid w:val="003B5B70"/>
    <w:rsid w:val="003B5D7B"/>
    <w:rsid w:val="003B61FA"/>
    <w:rsid w:val="003B64DF"/>
    <w:rsid w:val="003B6BFF"/>
    <w:rsid w:val="003B780F"/>
    <w:rsid w:val="003B7CB5"/>
    <w:rsid w:val="003C154E"/>
    <w:rsid w:val="003C1B82"/>
    <w:rsid w:val="003C2084"/>
    <w:rsid w:val="003C2330"/>
    <w:rsid w:val="003C260C"/>
    <w:rsid w:val="003C26E7"/>
    <w:rsid w:val="003C38FA"/>
    <w:rsid w:val="003C422E"/>
    <w:rsid w:val="003C443B"/>
    <w:rsid w:val="003C4A9A"/>
    <w:rsid w:val="003C4D28"/>
    <w:rsid w:val="003C52DD"/>
    <w:rsid w:val="003C6305"/>
    <w:rsid w:val="003C6893"/>
    <w:rsid w:val="003C6AAC"/>
    <w:rsid w:val="003C6E61"/>
    <w:rsid w:val="003C7171"/>
    <w:rsid w:val="003D035D"/>
    <w:rsid w:val="003D039F"/>
    <w:rsid w:val="003D164A"/>
    <w:rsid w:val="003D2566"/>
    <w:rsid w:val="003D5140"/>
    <w:rsid w:val="003D5EEE"/>
    <w:rsid w:val="003D6034"/>
    <w:rsid w:val="003D6E0A"/>
    <w:rsid w:val="003D77F3"/>
    <w:rsid w:val="003D7A7B"/>
    <w:rsid w:val="003D7D3C"/>
    <w:rsid w:val="003E09DA"/>
    <w:rsid w:val="003E1A36"/>
    <w:rsid w:val="003E1CFE"/>
    <w:rsid w:val="003E229E"/>
    <w:rsid w:val="003E30D6"/>
    <w:rsid w:val="003E377B"/>
    <w:rsid w:val="003E38F9"/>
    <w:rsid w:val="003E3B4C"/>
    <w:rsid w:val="003E469C"/>
    <w:rsid w:val="003E4D66"/>
    <w:rsid w:val="003E5111"/>
    <w:rsid w:val="003E5376"/>
    <w:rsid w:val="003E5D21"/>
    <w:rsid w:val="003E6786"/>
    <w:rsid w:val="003E70CE"/>
    <w:rsid w:val="003E7112"/>
    <w:rsid w:val="003E7C2F"/>
    <w:rsid w:val="003E7FB3"/>
    <w:rsid w:val="003E7FE5"/>
    <w:rsid w:val="003F0797"/>
    <w:rsid w:val="003F143D"/>
    <w:rsid w:val="003F15E6"/>
    <w:rsid w:val="003F18A3"/>
    <w:rsid w:val="003F1D0D"/>
    <w:rsid w:val="003F2635"/>
    <w:rsid w:val="003F264D"/>
    <w:rsid w:val="003F276A"/>
    <w:rsid w:val="003F27AF"/>
    <w:rsid w:val="003F28F7"/>
    <w:rsid w:val="003F30C2"/>
    <w:rsid w:val="003F34DD"/>
    <w:rsid w:val="003F35D5"/>
    <w:rsid w:val="003F361D"/>
    <w:rsid w:val="003F3B02"/>
    <w:rsid w:val="003F3D8D"/>
    <w:rsid w:val="003F4141"/>
    <w:rsid w:val="003F4520"/>
    <w:rsid w:val="003F4E12"/>
    <w:rsid w:val="003F6115"/>
    <w:rsid w:val="003F64E7"/>
    <w:rsid w:val="003F65E6"/>
    <w:rsid w:val="003F69B3"/>
    <w:rsid w:val="003F6BF2"/>
    <w:rsid w:val="003F7294"/>
    <w:rsid w:val="003F75EF"/>
    <w:rsid w:val="003F763F"/>
    <w:rsid w:val="003F7ADF"/>
    <w:rsid w:val="00400592"/>
    <w:rsid w:val="00400FA2"/>
    <w:rsid w:val="004014ED"/>
    <w:rsid w:val="00401D3E"/>
    <w:rsid w:val="00401E95"/>
    <w:rsid w:val="00401F78"/>
    <w:rsid w:val="00402417"/>
    <w:rsid w:val="00402954"/>
    <w:rsid w:val="00402F86"/>
    <w:rsid w:val="00403216"/>
    <w:rsid w:val="00403813"/>
    <w:rsid w:val="00403A3D"/>
    <w:rsid w:val="00404944"/>
    <w:rsid w:val="00404D80"/>
    <w:rsid w:val="00405F91"/>
    <w:rsid w:val="00406243"/>
    <w:rsid w:val="00406334"/>
    <w:rsid w:val="004068DC"/>
    <w:rsid w:val="00406C9C"/>
    <w:rsid w:val="004070B1"/>
    <w:rsid w:val="00407347"/>
    <w:rsid w:val="004074B1"/>
    <w:rsid w:val="004101DE"/>
    <w:rsid w:val="004107CB"/>
    <w:rsid w:val="00410896"/>
    <w:rsid w:val="00411547"/>
    <w:rsid w:val="00411796"/>
    <w:rsid w:val="0041197E"/>
    <w:rsid w:val="00411D07"/>
    <w:rsid w:val="0041320D"/>
    <w:rsid w:val="00414358"/>
    <w:rsid w:val="0041489E"/>
    <w:rsid w:val="00415451"/>
    <w:rsid w:val="00416336"/>
    <w:rsid w:val="00416ECC"/>
    <w:rsid w:val="004174CD"/>
    <w:rsid w:val="00417F4A"/>
    <w:rsid w:val="00420F6C"/>
    <w:rsid w:val="00421731"/>
    <w:rsid w:val="00421CA1"/>
    <w:rsid w:val="00422EE1"/>
    <w:rsid w:val="00422F21"/>
    <w:rsid w:val="00423132"/>
    <w:rsid w:val="004237B8"/>
    <w:rsid w:val="004242F1"/>
    <w:rsid w:val="00424C01"/>
    <w:rsid w:val="00424F95"/>
    <w:rsid w:val="004250A8"/>
    <w:rsid w:val="004252E4"/>
    <w:rsid w:val="00425345"/>
    <w:rsid w:val="0042534F"/>
    <w:rsid w:val="00425B99"/>
    <w:rsid w:val="004264BF"/>
    <w:rsid w:val="0042674B"/>
    <w:rsid w:val="00427389"/>
    <w:rsid w:val="004304B6"/>
    <w:rsid w:val="00430F8A"/>
    <w:rsid w:val="0043130F"/>
    <w:rsid w:val="00431700"/>
    <w:rsid w:val="0043173A"/>
    <w:rsid w:val="004319DF"/>
    <w:rsid w:val="00431D01"/>
    <w:rsid w:val="00432A0E"/>
    <w:rsid w:val="0043304D"/>
    <w:rsid w:val="004332BD"/>
    <w:rsid w:val="004333FF"/>
    <w:rsid w:val="00434A59"/>
    <w:rsid w:val="00434DD9"/>
    <w:rsid w:val="00434EDA"/>
    <w:rsid w:val="00436D3E"/>
    <w:rsid w:val="004371BE"/>
    <w:rsid w:val="004372B6"/>
    <w:rsid w:val="004375BA"/>
    <w:rsid w:val="00437B98"/>
    <w:rsid w:val="00440040"/>
    <w:rsid w:val="004402C8"/>
    <w:rsid w:val="00440C97"/>
    <w:rsid w:val="00440DE4"/>
    <w:rsid w:val="00440E76"/>
    <w:rsid w:val="00441006"/>
    <w:rsid w:val="0044128A"/>
    <w:rsid w:val="00441859"/>
    <w:rsid w:val="00441A98"/>
    <w:rsid w:val="004426FD"/>
    <w:rsid w:val="0044272D"/>
    <w:rsid w:val="00442A75"/>
    <w:rsid w:val="00443B37"/>
    <w:rsid w:val="004445BB"/>
    <w:rsid w:val="004446DA"/>
    <w:rsid w:val="00444CE2"/>
    <w:rsid w:val="0044526B"/>
    <w:rsid w:val="0044556C"/>
    <w:rsid w:val="004468FD"/>
    <w:rsid w:val="00446FE2"/>
    <w:rsid w:val="00447195"/>
    <w:rsid w:val="004477C9"/>
    <w:rsid w:val="00447E6E"/>
    <w:rsid w:val="00450ECD"/>
    <w:rsid w:val="00451244"/>
    <w:rsid w:val="004525A1"/>
    <w:rsid w:val="004526C6"/>
    <w:rsid w:val="004528C6"/>
    <w:rsid w:val="0045356E"/>
    <w:rsid w:val="004543DA"/>
    <w:rsid w:val="0045499B"/>
    <w:rsid w:val="00454BBB"/>
    <w:rsid w:val="00454D53"/>
    <w:rsid w:val="00454EA6"/>
    <w:rsid w:val="0045502F"/>
    <w:rsid w:val="00455D7B"/>
    <w:rsid w:val="00455E84"/>
    <w:rsid w:val="00455EA9"/>
    <w:rsid w:val="00455FF8"/>
    <w:rsid w:val="00456A32"/>
    <w:rsid w:val="0045725C"/>
    <w:rsid w:val="0045755B"/>
    <w:rsid w:val="004603B8"/>
    <w:rsid w:val="004605B9"/>
    <w:rsid w:val="00460965"/>
    <w:rsid w:val="00461229"/>
    <w:rsid w:val="004612DF"/>
    <w:rsid w:val="00461E0A"/>
    <w:rsid w:val="00461F71"/>
    <w:rsid w:val="00462340"/>
    <w:rsid w:val="00462DEF"/>
    <w:rsid w:val="00463093"/>
    <w:rsid w:val="004632BF"/>
    <w:rsid w:val="00463C63"/>
    <w:rsid w:val="00464CA9"/>
    <w:rsid w:val="00464F22"/>
    <w:rsid w:val="00465807"/>
    <w:rsid w:val="0046580E"/>
    <w:rsid w:val="00465975"/>
    <w:rsid w:val="00465F59"/>
    <w:rsid w:val="00467112"/>
    <w:rsid w:val="00467D43"/>
    <w:rsid w:val="00470B32"/>
    <w:rsid w:val="00470D23"/>
    <w:rsid w:val="00470E09"/>
    <w:rsid w:val="004723AD"/>
    <w:rsid w:val="0047264B"/>
    <w:rsid w:val="00472BD6"/>
    <w:rsid w:val="0047340F"/>
    <w:rsid w:val="004735FF"/>
    <w:rsid w:val="00473978"/>
    <w:rsid w:val="00475980"/>
    <w:rsid w:val="00475AA5"/>
    <w:rsid w:val="00475BAF"/>
    <w:rsid w:val="00475C85"/>
    <w:rsid w:val="00475D89"/>
    <w:rsid w:val="00480A18"/>
    <w:rsid w:val="00480A26"/>
    <w:rsid w:val="00480B25"/>
    <w:rsid w:val="0048168B"/>
    <w:rsid w:val="004818DC"/>
    <w:rsid w:val="004820CC"/>
    <w:rsid w:val="00482409"/>
    <w:rsid w:val="00482A0D"/>
    <w:rsid w:val="00482BE7"/>
    <w:rsid w:val="004844E3"/>
    <w:rsid w:val="0048556F"/>
    <w:rsid w:val="0048570A"/>
    <w:rsid w:val="00485FEA"/>
    <w:rsid w:val="004863DD"/>
    <w:rsid w:val="004871E9"/>
    <w:rsid w:val="004879A3"/>
    <w:rsid w:val="00487F49"/>
    <w:rsid w:val="00490E93"/>
    <w:rsid w:val="00491979"/>
    <w:rsid w:val="00491AF5"/>
    <w:rsid w:val="00491EF3"/>
    <w:rsid w:val="004929E2"/>
    <w:rsid w:val="004931BF"/>
    <w:rsid w:val="004934F0"/>
    <w:rsid w:val="00494708"/>
    <w:rsid w:val="004948AE"/>
    <w:rsid w:val="00494A90"/>
    <w:rsid w:val="00496764"/>
    <w:rsid w:val="004968DF"/>
    <w:rsid w:val="00496C91"/>
    <w:rsid w:val="00496CF0"/>
    <w:rsid w:val="004971F6"/>
    <w:rsid w:val="00497830"/>
    <w:rsid w:val="004A00E9"/>
    <w:rsid w:val="004A0820"/>
    <w:rsid w:val="004A0A02"/>
    <w:rsid w:val="004A1035"/>
    <w:rsid w:val="004A1D1C"/>
    <w:rsid w:val="004A1D71"/>
    <w:rsid w:val="004A2A9A"/>
    <w:rsid w:val="004A336F"/>
    <w:rsid w:val="004A391A"/>
    <w:rsid w:val="004A4BBB"/>
    <w:rsid w:val="004A517F"/>
    <w:rsid w:val="004A61BD"/>
    <w:rsid w:val="004A64A3"/>
    <w:rsid w:val="004B0508"/>
    <w:rsid w:val="004B06D5"/>
    <w:rsid w:val="004B0A4C"/>
    <w:rsid w:val="004B167C"/>
    <w:rsid w:val="004B1AE4"/>
    <w:rsid w:val="004B306B"/>
    <w:rsid w:val="004B3663"/>
    <w:rsid w:val="004B367E"/>
    <w:rsid w:val="004B37BC"/>
    <w:rsid w:val="004B3A3B"/>
    <w:rsid w:val="004B47EF"/>
    <w:rsid w:val="004B5A42"/>
    <w:rsid w:val="004B6236"/>
    <w:rsid w:val="004B6433"/>
    <w:rsid w:val="004B666E"/>
    <w:rsid w:val="004B6797"/>
    <w:rsid w:val="004B6CF7"/>
    <w:rsid w:val="004B721F"/>
    <w:rsid w:val="004B75B7"/>
    <w:rsid w:val="004B7AF9"/>
    <w:rsid w:val="004C0389"/>
    <w:rsid w:val="004C07D5"/>
    <w:rsid w:val="004C15B3"/>
    <w:rsid w:val="004C1644"/>
    <w:rsid w:val="004C1CDD"/>
    <w:rsid w:val="004C1EB5"/>
    <w:rsid w:val="004C2C91"/>
    <w:rsid w:val="004C418B"/>
    <w:rsid w:val="004C5A07"/>
    <w:rsid w:val="004C6094"/>
    <w:rsid w:val="004C6521"/>
    <w:rsid w:val="004D0198"/>
    <w:rsid w:val="004D030B"/>
    <w:rsid w:val="004D117E"/>
    <w:rsid w:val="004D1520"/>
    <w:rsid w:val="004D1A50"/>
    <w:rsid w:val="004D1CD8"/>
    <w:rsid w:val="004D2569"/>
    <w:rsid w:val="004D302F"/>
    <w:rsid w:val="004D3C2D"/>
    <w:rsid w:val="004D4B5D"/>
    <w:rsid w:val="004D4C97"/>
    <w:rsid w:val="004D533F"/>
    <w:rsid w:val="004D564E"/>
    <w:rsid w:val="004D5C20"/>
    <w:rsid w:val="004D5ECC"/>
    <w:rsid w:val="004D62E8"/>
    <w:rsid w:val="004D65AB"/>
    <w:rsid w:val="004D65C0"/>
    <w:rsid w:val="004D761A"/>
    <w:rsid w:val="004E10F9"/>
    <w:rsid w:val="004E1667"/>
    <w:rsid w:val="004E1E40"/>
    <w:rsid w:val="004E261D"/>
    <w:rsid w:val="004E3350"/>
    <w:rsid w:val="004E3384"/>
    <w:rsid w:val="004E39FD"/>
    <w:rsid w:val="004E3AC4"/>
    <w:rsid w:val="004E3E02"/>
    <w:rsid w:val="004E4E29"/>
    <w:rsid w:val="004E5943"/>
    <w:rsid w:val="004E59CD"/>
    <w:rsid w:val="004E5AE8"/>
    <w:rsid w:val="004E5B5C"/>
    <w:rsid w:val="004E6BD5"/>
    <w:rsid w:val="004E6D6A"/>
    <w:rsid w:val="004E7002"/>
    <w:rsid w:val="004E735E"/>
    <w:rsid w:val="004F01F8"/>
    <w:rsid w:val="004F0665"/>
    <w:rsid w:val="004F0E3E"/>
    <w:rsid w:val="004F11D9"/>
    <w:rsid w:val="004F138C"/>
    <w:rsid w:val="004F13A5"/>
    <w:rsid w:val="004F1567"/>
    <w:rsid w:val="004F186C"/>
    <w:rsid w:val="004F2BE9"/>
    <w:rsid w:val="004F2ED4"/>
    <w:rsid w:val="004F3043"/>
    <w:rsid w:val="004F38D8"/>
    <w:rsid w:val="004F3A32"/>
    <w:rsid w:val="004F4536"/>
    <w:rsid w:val="004F4DD8"/>
    <w:rsid w:val="004F53D7"/>
    <w:rsid w:val="004F65D0"/>
    <w:rsid w:val="004F68C5"/>
    <w:rsid w:val="004F75B9"/>
    <w:rsid w:val="004F7D00"/>
    <w:rsid w:val="00500416"/>
    <w:rsid w:val="005008CC"/>
    <w:rsid w:val="00500EF1"/>
    <w:rsid w:val="00500F1E"/>
    <w:rsid w:val="00500F57"/>
    <w:rsid w:val="00500FBA"/>
    <w:rsid w:val="00502241"/>
    <w:rsid w:val="00502642"/>
    <w:rsid w:val="00503037"/>
    <w:rsid w:val="0050363C"/>
    <w:rsid w:val="00503E79"/>
    <w:rsid w:val="0050424D"/>
    <w:rsid w:val="00504367"/>
    <w:rsid w:val="005048EE"/>
    <w:rsid w:val="00504D68"/>
    <w:rsid w:val="00504E31"/>
    <w:rsid w:val="00504EC6"/>
    <w:rsid w:val="005068FA"/>
    <w:rsid w:val="0050751A"/>
    <w:rsid w:val="0051147B"/>
    <w:rsid w:val="005122E8"/>
    <w:rsid w:val="005134B0"/>
    <w:rsid w:val="00513F82"/>
    <w:rsid w:val="00514D1A"/>
    <w:rsid w:val="00515027"/>
    <w:rsid w:val="0051580D"/>
    <w:rsid w:val="00515FB9"/>
    <w:rsid w:val="00516175"/>
    <w:rsid w:val="00516950"/>
    <w:rsid w:val="00516F6B"/>
    <w:rsid w:val="00517420"/>
    <w:rsid w:val="00517803"/>
    <w:rsid w:val="00517AFB"/>
    <w:rsid w:val="00517F57"/>
    <w:rsid w:val="005202E1"/>
    <w:rsid w:val="00520911"/>
    <w:rsid w:val="005212AD"/>
    <w:rsid w:val="0052130B"/>
    <w:rsid w:val="00521CF8"/>
    <w:rsid w:val="00521D9A"/>
    <w:rsid w:val="00522E06"/>
    <w:rsid w:val="00523637"/>
    <w:rsid w:val="00523A64"/>
    <w:rsid w:val="00523AAD"/>
    <w:rsid w:val="00525639"/>
    <w:rsid w:val="00525B2D"/>
    <w:rsid w:val="00525C91"/>
    <w:rsid w:val="00525E90"/>
    <w:rsid w:val="00526455"/>
    <w:rsid w:val="0052659C"/>
    <w:rsid w:val="00527F0E"/>
    <w:rsid w:val="00527F11"/>
    <w:rsid w:val="00530AEB"/>
    <w:rsid w:val="00530BD0"/>
    <w:rsid w:val="00531D91"/>
    <w:rsid w:val="00532132"/>
    <w:rsid w:val="00532163"/>
    <w:rsid w:val="0053261C"/>
    <w:rsid w:val="005341FB"/>
    <w:rsid w:val="00534417"/>
    <w:rsid w:val="00534A4C"/>
    <w:rsid w:val="00534E85"/>
    <w:rsid w:val="005352C5"/>
    <w:rsid w:val="005356D4"/>
    <w:rsid w:val="0053621C"/>
    <w:rsid w:val="005362DB"/>
    <w:rsid w:val="00536A88"/>
    <w:rsid w:val="005372F3"/>
    <w:rsid w:val="0054074E"/>
    <w:rsid w:val="00540E53"/>
    <w:rsid w:val="00541D5C"/>
    <w:rsid w:val="00542527"/>
    <w:rsid w:val="0054279F"/>
    <w:rsid w:val="005437B7"/>
    <w:rsid w:val="00543AAF"/>
    <w:rsid w:val="005445FC"/>
    <w:rsid w:val="00544702"/>
    <w:rsid w:val="00544BB4"/>
    <w:rsid w:val="00544FE9"/>
    <w:rsid w:val="00545971"/>
    <w:rsid w:val="00545A2B"/>
    <w:rsid w:val="00545E87"/>
    <w:rsid w:val="00546089"/>
    <w:rsid w:val="00546170"/>
    <w:rsid w:val="00546F8B"/>
    <w:rsid w:val="005472FC"/>
    <w:rsid w:val="00547A3C"/>
    <w:rsid w:val="00550064"/>
    <w:rsid w:val="00550347"/>
    <w:rsid w:val="005516D5"/>
    <w:rsid w:val="00552162"/>
    <w:rsid w:val="005526AA"/>
    <w:rsid w:val="00552814"/>
    <w:rsid w:val="00552D11"/>
    <w:rsid w:val="00554506"/>
    <w:rsid w:val="00555702"/>
    <w:rsid w:val="00556872"/>
    <w:rsid w:val="00556AC8"/>
    <w:rsid w:val="00556D66"/>
    <w:rsid w:val="00557199"/>
    <w:rsid w:val="0055749F"/>
    <w:rsid w:val="00557503"/>
    <w:rsid w:val="005577D8"/>
    <w:rsid w:val="0055789D"/>
    <w:rsid w:val="00557C81"/>
    <w:rsid w:val="00560305"/>
    <w:rsid w:val="005606E7"/>
    <w:rsid w:val="0056077A"/>
    <w:rsid w:val="00560B23"/>
    <w:rsid w:val="00560D28"/>
    <w:rsid w:val="00561C6D"/>
    <w:rsid w:val="00562417"/>
    <w:rsid w:val="0056255E"/>
    <w:rsid w:val="005625BC"/>
    <w:rsid w:val="00562BB0"/>
    <w:rsid w:val="005643F5"/>
    <w:rsid w:val="005645F0"/>
    <w:rsid w:val="0056480B"/>
    <w:rsid w:val="00564B2D"/>
    <w:rsid w:val="00564CDF"/>
    <w:rsid w:val="00565DF1"/>
    <w:rsid w:val="00565F4D"/>
    <w:rsid w:val="00566590"/>
    <w:rsid w:val="00566D2F"/>
    <w:rsid w:val="00566F4B"/>
    <w:rsid w:val="0056736D"/>
    <w:rsid w:val="005676A2"/>
    <w:rsid w:val="00567BDC"/>
    <w:rsid w:val="005708F1"/>
    <w:rsid w:val="0057179C"/>
    <w:rsid w:val="00571D52"/>
    <w:rsid w:val="00571EE9"/>
    <w:rsid w:val="0057207D"/>
    <w:rsid w:val="0057208E"/>
    <w:rsid w:val="0057252F"/>
    <w:rsid w:val="00572872"/>
    <w:rsid w:val="00572916"/>
    <w:rsid w:val="00573316"/>
    <w:rsid w:val="00573E5B"/>
    <w:rsid w:val="00573F62"/>
    <w:rsid w:val="00574B50"/>
    <w:rsid w:val="00574DEF"/>
    <w:rsid w:val="00574FD4"/>
    <w:rsid w:val="005762D1"/>
    <w:rsid w:val="00576718"/>
    <w:rsid w:val="00576E30"/>
    <w:rsid w:val="00577033"/>
    <w:rsid w:val="0057762F"/>
    <w:rsid w:val="0058079A"/>
    <w:rsid w:val="005807E0"/>
    <w:rsid w:val="005814DC"/>
    <w:rsid w:val="00581E02"/>
    <w:rsid w:val="00582010"/>
    <w:rsid w:val="0058257A"/>
    <w:rsid w:val="00582C98"/>
    <w:rsid w:val="00583A8C"/>
    <w:rsid w:val="005849CA"/>
    <w:rsid w:val="00584A71"/>
    <w:rsid w:val="00584FE8"/>
    <w:rsid w:val="00585784"/>
    <w:rsid w:val="00585BAC"/>
    <w:rsid w:val="00586DBA"/>
    <w:rsid w:val="005871CA"/>
    <w:rsid w:val="00587AB4"/>
    <w:rsid w:val="00591248"/>
    <w:rsid w:val="00591F69"/>
    <w:rsid w:val="00592D74"/>
    <w:rsid w:val="00593089"/>
    <w:rsid w:val="00593F23"/>
    <w:rsid w:val="0059435A"/>
    <w:rsid w:val="00594E11"/>
    <w:rsid w:val="005951B5"/>
    <w:rsid w:val="0059537A"/>
    <w:rsid w:val="005955A9"/>
    <w:rsid w:val="00595866"/>
    <w:rsid w:val="00595A26"/>
    <w:rsid w:val="00596191"/>
    <w:rsid w:val="00596231"/>
    <w:rsid w:val="0059628F"/>
    <w:rsid w:val="0059655F"/>
    <w:rsid w:val="00596791"/>
    <w:rsid w:val="005968A0"/>
    <w:rsid w:val="00596ED2"/>
    <w:rsid w:val="005972D7"/>
    <w:rsid w:val="00597494"/>
    <w:rsid w:val="0059777B"/>
    <w:rsid w:val="005A0003"/>
    <w:rsid w:val="005A0781"/>
    <w:rsid w:val="005A0CEB"/>
    <w:rsid w:val="005A102B"/>
    <w:rsid w:val="005A14DA"/>
    <w:rsid w:val="005A1576"/>
    <w:rsid w:val="005A165D"/>
    <w:rsid w:val="005A22F5"/>
    <w:rsid w:val="005A28F3"/>
    <w:rsid w:val="005A4C17"/>
    <w:rsid w:val="005A4C6F"/>
    <w:rsid w:val="005A51DF"/>
    <w:rsid w:val="005A543A"/>
    <w:rsid w:val="005A6B0D"/>
    <w:rsid w:val="005A6CD0"/>
    <w:rsid w:val="005A79C1"/>
    <w:rsid w:val="005A7C53"/>
    <w:rsid w:val="005A7C84"/>
    <w:rsid w:val="005B0AC6"/>
    <w:rsid w:val="005B1234"/>
    <w:rsid w:val="005B2075"/>
    <w:rsid w:val="005B2092"/>
    <w:rsid w:val="005B20AC"/>
    <w:rsid w:val="005B212D"/>
    <w:rsid w:val="005B22AC"/>
    <w:rsid w:val="005B2542"/>
    <w:rsid w:val="005B4596"/>
    <w:rsid w:val="005B5086"/>
    <w:rsid w:val="005B5F0E"/>
    <w:rsid w:val="005B6234"/>
    <w:rsid w:val="005B6D87"/>
    <w:rsid w:val="005B769C"/>
    <w:rsid w:val="005C1235"/>
    <w:rsid w:val="005C2085"/>
    <w:rsid w:val="005C27D5"/>
    <w:rsid w:val="005C2E51"/>
    <w:rsid w:val="005C5D97"/>
    <w:rsid w:val="005C650C"/>
    <w:rsid w:val="005C6A01"/>
    <w:rsid w:val="005C764E"/>
    <w:rsid w:val="005C7E44"/>
    <w:rsid w:val="005C7EF7"/>
    <w:rsid w:val="005D0193"/>
    <w:rsid w:val="005D1754"/>
    <w:rsid w:val="005D1A3E"/>
    <w:rsid w:val="005D2625"/>
    <w:rsid w:val="005D29F0"/>
    <w:rsid w:val="005D3805"/>
    <w:rsid w:val="005D3E91"/>
    <w:rsid w:val="005D405C"/>
    <w:rsid w:val="005D51EC"/>
    <w:rsid w:val="005D5397"/>
    <w:rsid w:val="005D5DC9"/>
    <w:rsid w:val="005D60AA"/>
    <w:rsid w:val="005D6171"/>
    <w:rsid w:val="005D685E"/>
    <w:rsid w:val="005D6957"/>
    <w:rsid w:val="005D7213"/>
    <w:rsid w:val="005D780A"/>
    <w:rsid w:val="005D7978"/>
    <w:rsid w:val="005E059C"/>
    <w:rsid w:val="005E07BE"/>
    <w:rsid w:val="005E0C39"/>
    <w:rsid w:val="005E0DB4"/>
    <w:rsid w:val="005E148A"/>
    <w:rsid w:val="005E1F3B"/>
    <w:rsid w:val="005E259F"/>
    <w:rsid w:val="005E2C44"/>
    <w:rsid w:val="005E2E74"/>
    <w:rsid w:val="005E3022"/>
    <w:rsid w:val="005E3200"/>
    <w:rsid w:val="005E3269"/>
    <w:rsid w:val="005E3376"/>
    <w:rsid w:val="005E4157"/>
    <w:rsid w:val="005E442D"/>
    <w:rsid w:val="005E4764"/>
    <w:rsid w:val="005E4E44"/>
    <w:rsid w:val="005E4F02"/>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1C8"/>
    <w:rsid w:val="005F795B"/>
    <w:rsid w:val="00600688"/>
    <w:rsid w:val="00600848"/>
    <w:rsid w:val="00600C94"/>
    <w:rsid w:val="00601122"/>
    <w:rsid w:val="006012CB"/>
    <w:rsid w:val="00601F35"/>
    <w:rsid w:val="00602189"/>
    <w:rsid w:val="00602515"/>
    <w:rsid w:val="00602F04"/>
    <w:rsid w:val="006031E0"/>
    <w:rsid w:val="00603513"/>
    <w:rsid w:val="006041A3"/>
    <w:rsid w:val="006045CA"/>
    <w:rsid w:val="00604A8F"/>
    <w:rsid w:val="00604F4E"/>
    <w:rsid w:val="00604F78"/>
    <w:rsid w:val="00605217"/>
    <w:rsid w:val="0060577F"/>
    <w:rsid w:val="006067C1"/>
    <w:rsid w:val="006068E6"/>
    <w:rsid w:val="00606E2C"/>
    <w:rsid w:val="006074F6"/>
    <w:rsid w:val="006078B9"/>
    <w:rsid w:val="006079CA"/>
    <w:rsid w:val="00610538"/>
    <w:rsid w:val="006110F7"/>
    <w:rsid w:val="00611748"/>
    <w:rsid w:val="0061175B"/>
    <w:rsid w:val="006117F4"/>
    <w:rsid w:val="0061180B"/>
    <w:rsid w:val="006119E9"/>
    <w:rsid w:val="00611FC2"/>
    <w:rsid w:val="0061224D"/>
    <w:rsid w:val="00612697"/>
    <w:rsid w:val="00612763"/>
    <w:rsid w:val="00612956"/>
    <w:rsid w:val="006129DF"/>
    <w:rsid w:val="00613A18"/>
    <w:rsid w:val="006149BA"/>
    <w:rsid w:val="00614D42"/>
    <w:rsid w:val="00615289"/>
    <w:rsid w:val="00615CA1"/>
    <w:rsid w:val="00616223"/>
    <w:rsid w:val="00616B02"/>
    <w:rsid w:val="00617245"/>
    <w:rsid w:val="006179AD"/>
    <w:rsid w:val="00617A1A"/>
    <w:rsid w:val="00617FE3"/>
    <w:rsid w:val="00620751"/>
    <w:rsid w:val="00621188"/>
    <w:rsid w:val="00621FA0"/>
    <w:rsid w:val="00622058"/>
    <w:rsid w:val="00622A7B"/>
    <w:rsid w:val="00622B3A"/>
    <w:rsid w:val="006244F7"/>
    <w:rsid w:val="00624932"/>
    <w:rsid w:val="00625003"/>
    <w:rsid w:val="006251B3"/>
    <w:rsid w:val="006257ED"/>
    <w:rsid w:val="00625998"/>
    <w:rsid w:val="00625E91"/>
    <w:rsid w:val="00625F9A"/>
    <w:rsid w:val="00626008"/>
    <w:rsid w:val="00626AEE"/>
    <w:rsid w:val="00626FCB"/>
    <w:rsid w:val="00627B6A"/>
    <w:rsid w:val="0063019D"/>
    <w:rsid w:val="0063127B"/>
    <w:rsid w:val="006316DC"/>
    <w:rsid w:val="00631AAD"/>
    <w:rsid w:val="006326CD"/>
    <w:rsid w:val="00632B60"/>
    <w:rsid w:val="00632DD6"/>
    <w:rsid w:val="006331FB"/>
    <w:rsid w:val="00633228"/>
    <w:rsid w:val="0063332C"/>
    <w:rsid w:val="00633495"/>
    <w:rsid w:val="00633513"/>
    <w:rsid w:val="00633FDE"/>
    <w:rsid w:val="00635123"/>
    <w:rsid w:val="00635FB3"/>
    <w:rsid w:val="0063610E"/>
    <w:rsid w:val="0063673F"/>
    <w:rsid w:val="006370B7"/>
    <w:rsid w:val="006372D5"/>
    <w:rsid w:val="00637429"/>
    <w:rsid w:val="0063785B"/>
    <w:rsid w:val="00637ED8"/>
    <w:rsid w:val="00640B2D"/>
    <w:rsid w:val="006413D2"/>
    <w:rsid w:val="0064150C"/>
    <w:rsid w:val="00641C7D"/>
    <w:rsid w:val="00641F98"/>
    <w:rsid w:val="00642134"/>
    <w:rsid w:val="006425C9"/>
    <w:rsid w:val="006430A3"/>
    <w:rsid w:val="0064385D"/>
    <w:rsid w:val="006442A4"/>
    <w:rsid w:val="00644CB8"/>
    <w:rsid w:val="00650BD9"/>
    <w:rsid w:val="00650F89"/>
    <w:rsid w:val="006510FF"/>
    <w:rsid w:val="0065167C"/>
    <w:rsid w:val="0065216D"/>
    <w:rsid w:val="00652DA4"/>
    <w:rsid w:val="00653C4C"/>
    <w:rsid w:val="00653DFB"/>
    <w:rsid w:val="006559FE"/>
    <w:rsid w:val="00655DC2"/>
    <w:rsid w:val="00655DE7"/>
    <w:rsid w:val="0065645F"/>
    <w:rsid w:val="006564A8"/>
    <w:rsid w:val="006570A8"/>
    <w:rsid w:val="006575E5"/>
    <w:rsid w:val="006575FD"/>
    <w:rsid w:val="00657B4B"/>
    <w:rsid w:val="00657F53"/>
    <w:rsid w:val="00661985"/>
    <w:rsid w:val="006625D0"/>
    <w:rsid w:val="00662AFA"/>
    <w:rsid w:val="006636B4"/>
    <w:rsid w:val="006639E2"/>
    <w:rsid w:val="00663BFB"/>
    <w:rsid w:val="006641E9"/>
    <w:rsid w:val="00664419"/>
    <w:rsid w:val="00664EC6"/>
    <w:rsid w:val="00664F59"/>
    <w:rsid w:val="0066505A"/>
    <w:rsid w:val="006658B7"/>
    <w:rsid w:val="00665F0C"/>
    <w:rsid w:val="0066695D"/>
    <w:rsid w:val="0066703B"/>
    <w:rsid w:val="006675B9"/>
    <w:rsid w:val="00667DD3"/>
    <w:rsid w:val="00670A0D"/>
    <w:rsid w:val="00670DEA"/>
    <w:rsid w:val="0067197B"/>
    <w:rsid w:val="00671F64"/>
    <w:rsid w:val="00672955"/>
    <w:rsid w:val="00672DC8"/>
    <w:rsid w:val="00672DEE"/>
    <w:rsid w:val="00673030"/>
    <w:rsid w:val="006730B8"/>
    <w:rsid w:val="00673AD1"/>
    <w:rsid w:val="00673C50"/>
    <w:rsid w:val="00674BEC"/>
    <w:rsid w:val="006753D8"/>
    <w:rsid w:val="00675A5B"/>
    <w:rsid w:val="00675C46"/>
    <w:rsid w:val="0067699B"/>
    <w:rsid w:val="00676A25"/>
    <w:rsid w:val="00677357"/>
    <w:rsid w:val="006808FD"/>
    <w:rsid w:val="00680AEF"/>
    <w:rsid w:val="00680E2E"/>
    <w:rsid w:val="0068132A"/>
    <w:rsid w:val="006820F9"/>
    <w:rsid w:val="00684960"/>
    <w:rsid w:val="0068574D"/>
    <w:rsid w:val="00685A18"/>
    <w:rsid w:val="00685D5F"/>
    <w:rsid w:val="00686534"/>
    <w:rsid w:val="00686CE4"/>
    <w:rsid w:val="00686D38"/>
    <w:rsid w:val="0068796D"/>
    <w:rsid w:val="00687B4D"/>
    <w:rsid w:val="0069025C"/>
    <w:rsid w:val="006919BF"/>
    <w:rsid w:val="006927DF"/>
    <w:rsid w:val="00692FC2"/>
    <w:rsid w:val="006937EB"/>
    <w:rsid w:val="00693B07"/>
    <w:rsid w:val="00693CA6"/>
    <w:rsid w:val="00693FB9"/>
    <w:rsid w:val="006940E4"/>
    <w:rsid w:val="0069419B"/>
    <w:rsid w:val="00694850"/>
    <w:rsid w:val="00695808"/>
    <w:rsid w:val="00695AC6"/>
    <w:rsid w:val="00695B83"/>
    <w:rsid w:val="00695E81"/>
    <w:rsid w:val="006965ED"/>
    <w:rsid w:val="00696793"/>
    <w:rsid w:val="00696D87"/>
    <w:rsid w:val="006970DD"/>
    <w:rsid w:val="006974A6"/>
    <w:rsid w:val="006974D2"/>
    <w:rsid w:val="00697D0B"/>
    <w:rsid w:val="00697F28"/>
    <w:rsid w:val="006A0365"/>
    <w:rsid w:val="006A0638"/>
    <w:rsid w:val="006A076C"/>
    <w:rsid w:val="006A097C"/>
    <w:rsid w:val="006A0A53"/>
    <w:rsid w:val="006A0B0B"/>
    <w:rsid w:val="006A0FB9"/>
    <w:rsid w:val="006A1419"/>
    <w:rsid w:val="006A17F9"/>
    <w:rsid w:val="006A1E4B"/>
    <w:rsid w:val="006A1F59"/>
    <w:rsid w:val="006A35EE"/>
    <w:rsid w:val="006A46C2"/>
    <w:rsid w:val="006A47ED"/>
    <w:rsid w:val="006A4AAB"/>
    <w:rsid w:val="006A4FCB"/>
    <w:rsid w:val="006A5029"/>
    <w:rsid w:val="006A53AF"/>
    <w:rsid w:val="006A53EC"/>
    <w:rsid w:val="006A58AF"/>
    <w:rsid w:val="006A6AD1"/>
    <w:rsid w:val="006A7259"/>
    <w:rsid w:val="006A769C"/>
    <w:rsid w:val="006B0120"/>
    <w:rsid w:val="006B0251"/>
    <w:rsid w:val="006B03A3"/>
    <w:rsid w:val="006B0474"/>
    <w:rsid w:val="006B1A09"/>
    <w:rsid w:val="006B1BAD"/>
    <w:rsid w:val="006B1F6C"/>
    <w:rsid w:val="006B2004"/>
    <w:rsid w:val="006B265F"/>
    <w:rsid w:val="006B406F"/>
    <w:rsid w:val="006B46FB"/>
    <w:rsid w:val="006B4C61"/>
    <w:rsid w:val="006B4E37"/>
    <w:rsid w:val="006B4E45"/>
    <w:rsid w:val="006B5404"/>
    <w:rsid w:val="006B6523"/>
    <w:rsid w:val="006B695A"/>
    <w:rsid w:val="006B6A85"/>
    <w:rsid w:val="006B6D76"/>
    <w:rsid w:val="006B6FDC"/>
    <w:rsid w:val="006B7202"/>
    <w:rsid w:val="006C0A8A"/>
    <w:rsid w:val="006C0FBE"/>
    <w:rsid w:val="006C172F"/>
    <w:rsid w:val="006C1918"/>
    <w:rsid w:val="006C1AF1"/>
    <w:rsid w:val="006C2174"/>
    <w:rsid w:val="006C2DA6"/>
    <w:rsid w:val="006C32ED"/>
    <w:rsid w:val="006C3B5F"/>
    <w:rsid w:val="006C4AF4"/>
    <w:rsid w:val="006C5B53"/>
    <w:rsid w:val="006C5F81"/>
    <w:rsid w:val="006C6F86"/>
    <w:rsid w:val="006C7238"/>
    <w:rsid w:val="006C790F"/>
    <w:rsid w:val="006C7AAF"/>
    <w:rsid w:val="006D00C2"/>
    <w:rsid w:val="006D05E0"/>
    <w:rsid w:val="006D0631"/>
    <w:rsid w:val="006D0929"/>
    <w:rsid w:val="006D0C16"/>
    <w:rsid w:val="006D0D5E"/>
    <w:rsid w:val="006D150D"/>
    <w:rsid w:val="006D1B4A"/>
    <w:rsid w:val="006D1F7B"/>
    <w:rsid w:val="006D2475"/>
    <w:rsid w:val="006D24DF"/>
    <w:rsid w:val="006D3717"/>
    <w:rsid w:val="006D40B6"/>
    <w:rsid w:val="006D429D"/>
    <w:rsid w:val="006D4491"/>
    <w:rsid w:val="006D474C"/>
    <w:rsid w:val="006D4A75"/>
    <w:rsid w:val="006D5148"/>
    <w:rsid w:val="006D69F7"/>
    <w:rsid w:val="006D6F7A"/>
    <w:rsid w:val="006D7F98"/>
    <w:rsid w:val="006E012F"/>
    <w:rsid w:val="006E0148"/>
    <w:rsid w:val="006E0598"/>
    <w:rsid w:val="006E05C0"/>
    <w:rsid w:val="006E07AF"/>
    <w:rsid w:val="006E1106"/>
    <w:rsid w:val="006E17AC"/>
    <w:rsid w:val="006E21FB"/>
    <w:rsid w:val="006E2251"/>
    <w:rsid w:val="006E2956"/>
    <w:rsid w:val="006E2FC3"/>
    <w:rsid w:val="006E3205"/>
    <w:rsid w:val="006E3BFF"/>
    <w:rsid w:val="006E493C"/>
    <w:rsid w:val="006E4FF5"/>
    <w:rsid w:val="006E5760"/>
    <w:rsid w:val="006E5DA5"/>
    <w:rsid w:val="006E68AF"/>
    <w:rsid w:val="006E6E51"/>
    <w:rsid w:val="006E7121"/>
    <w:rsid w:val="006E71F9"/>
    <w:rsid w:val="006E7B07"/>
    <w:rsid w:val="006E7D7A"/>
    <w:rsid w:val="006F0544"/>
    <w:rsid w:val="006F074D"/>
    <w:rsid w:val="006F0A3C"/>
    <w:rsid w:val="006F0DF0"/>
    <w:rsid w:val="006F18B5"/>
    <w:rsid w:val="006F1AB2"/>
    <w:rsid w:val="006F1EF7"/>
    <w:rsid w:val="006F1F6B"/>
    <w:rsid w:val="006F2078"/>
    <w:rsid w:val="006F274E"/>
    <w:rsid w:val="006F29C0"/>
    <w:rsid w:val="006F2FEC"/>
    <w:rsid w:val="006F370C"/>
    <w:rsid w:val="006F3EC6"/>
    <w:rsid w:val="006F3F5A"/>
    <w:rsid w:val="006F458E"/>
    <w:rsid w:val="006F4AC4"/>
    <w:rsid w:val="006F4B8B"/>
    <w:rsid w:val="006F4D37"/>
    <w:rsid w:val="006F4D88"/>
    <w:rsid w:val="006F4DDB"/>
    <w:rsid w:val="006F578D"/>
    <w:rsid w:val="006F5EA5"/>
    <w:rsid w:val="006F6F23"/>
    <w:rsid w:val="006F6FE7"/>
    <w:rsid w:val="006F78A7"/>
    <w:rsid w:val="00700715"/>
    <w:rsid w:val="007013EE"/>
    <w:rsid w:val="0070141F"/>
    <w:rsid w:val="00701C49"/>
    <w:rsid w:val="00701F16"/>
    <w:rsid w:val="007023A2"/>
    <w:rsid w:val="00702A48"/>
    <w:rsid w:val="00702CE7"/>
    <w:rsid w:val="00703590"/>
    <w:rsid w:val="007046B2"/>
    <w:rsid w:val="00704887"/>
    <w:rsid w:val="00704B78"/>
    <w:rsid w:val="00705B00"/>
    <w:rsid w:val="00705E73"/>
    <w:rsid w:val="0070633B"/>
    <w:rsid w:val="007063CF"/>
    <w:rsid w:val="007066D6"/>
    <w:rsid w:val="00706D93"/>
    <w:rsid w:val="00706F70"/>
    <w:rsid w:val="007071A0"/>
    <w:rsid w:val="00707CA7"/>
    <w:rsid w:val="00710BEE"/>
    <w:rsid w:val="00711DD4"/>
    <w:rsid w:val="00711ED3"/>
    <w:rsid w:val="00712192"/>
    <w:rsid w:val="007121CE"/>
    <w:rsid w:val="0071252E"/>
    <w:rsid w:val="007129A6"/>
    <w:rsid w:val="007136F6"/>
    <w:rsid w:val="0071463B"/>
    <w:rsid w:val="00714C2A"/>
    <w:rsid w:val="00715ED4"/>
    <w:rsid w:val="00716789"/>
    <w:rsid w:val="00716A79"/>
    <w:rsid w:val="00717982"/>
    <w:rsid w:val="00720453"/>
    <w:rsid w:val="0072093C"/>
    <w:rsid w:val="00720A5C"/>
    <w:rsid w:val="00721B04"/>
    <w:rsid w:val="00721B52"/>
    <w:rsid w:val="0072238C"/>
    <w:rsid w:val="007227A3"/>
    <w:rsid w:val="0072284F"/>
    <w:rsid w:val="0072310D"/>
    <w:rsid w:val="0072342F"/>
    <w:rsid w:val="00723B1D"/>
    <w:rsid w:val="007241C9"/>
    <w:rsid w:val="007247CD"/>
    <w:rsid w:val="00724986"/>
    <w:rsid w:val="00724A67"/>
    <w:rsid w:val="00724C35"/>
    <w:rsid w:val="00725583"/>
    <w:rsid w:val="00725A8E"/>
    <w:rsid w:val="00725D67"/>
    <w:rsid w:val="00726C5C"/>
    <w:rsid w:val="00727037"/>
    <w:rsid w:val="00727B26"/>
    <w:rsid w:val="00727DD8"/>
    <w:rsid w:val="00730A1F"/>
    <w:rsid w:val="00730F78"/>
    <w:rsid w:val="007311D9"/>
    <w:rsid w:val="00731DC0"/>
    <w:rsid w:val="00732074"/>
    <w:rsid w:val="007329A7"/>
    <w:rsid w:val="00733965"/>
    <w:rsid w:val="00734316"/>
    <w:rsid w:val="00734525"/>
    <w:rsid w:val="00734A1C"/>
    <w:rsid w:val="00734E68"/>
    <w:rsid w:val="00736B36"/>
    <w:rsid w:val="00737182"/>
    <w:rsid w:val="00737295"/>
    <w:rsid w:val="00737B6D"/>
    <w:rsid w:val="00737CB7"/>
    <w:rsid w:val="00740106"/>
    <w:rsid w:val="00741C8E"/>
    <w:rsid w:val="00742A86"/>
    <w:rsid w:val="00742C37"/>
    <w:rsid w:val="00743592"/>
    <w:rsid w:val="0074435D"/>
    <w:rsid w:val="00744B50"/>
    <w:rsid w:val="007455E9"/>
    <w:rsid w:val="00745E00"/>
    <w:rsid w:val="00746517"/>
    <w:rsid w:val="00746E28"/>
    <w:rsid w:val="007470A1"/>
    <w:rsid w:val="007474CB"/>
    <w:rsid w:val="007479D8"/>
    <w:rsid w:val="00750310"/>
    <w:rsid w:val="007507EA"/>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0878"/>
    <w:rsid w:val="00761146"/>
    <w:rsid w:val="007636AA"/>
    <w:rsid w:val="00763D6A"/>
    <w:rsid w:val="00763F20"/>
    <w:rsid w:val="00764417"/>
    <w:rsid w:val="0076484C"/>
    <w:rsid w:val="00766EE4"/>
    <w:rsid w:val="00767247"/>
    <w:rsid w:val="0076733C"/>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6320"/>
    <w:rsid w:val="007767AF"/>
    <w:rsid w:val="0077687D"/>
    <w:rsid w:val="00776CCF"/>
    <w:rsid w:val="0077712A"/>
    <w:rsid w:val="00777F1D"/>
    <w:rsid w:val="00781043"/>
    <w:rsid w:val="00781216"/>
    <w:rsid w:val="007818EA"/>
    <w:rsid w:val="007819E1"/>
    <w:rsid w:val="00781C72"/>
    <w:rsid w:val="00781E8D"/>
    <w:rsid w:val="00782234"/>
    <w:rsid w:val="0078223E"/>
    <w:rsid w:val="00782855"/>
    <w:rsid w:val="007831F5"/>
    <w:rsid w:val="00783508"/>
    <w:rsid w:val="00783674"/>
    <w:rsid w:val="007838CD"/>
    <w:rsid w:val="00784126"/>
    <w:rsid w:val="0078414A"/>
    <w:rsid w:val="00784409"/>
    <w:rsid w:val="00784AA3"/>
    <w:rsid w:val="00784F1F"/>
    <w:rsid w:val="007850AE"/>
    <w:rsid w:val="00785470"/>
    <w:rsid w:val="00785931"/>
    <w:rsid w:val="00785E8D"/>
    <w:rsid w:val="00786272"/>
    <w:rsid w:val="0078652B"/>
    <w:rsid w:val="0078668E"/>
    <w:rsid w:val="00786A2F"/>
    <w:rsid w:val="00790393"/>
    <w:rsid w:val="0079079C"/>
    <w:rsid w:val="00791AA5"/>
    <w:rsid w:val="00791D55"/>
    <w:rsid w:val="00792342"/>
    <w:rsid w:val="007927FA"/>
    <w:rsid w:val="00793290"/>
    <w:rsid w:val="007936CB"/>
    <w:rsid w:val="00793772"/>
    <w:rsid w:val="007937BD"/>
    <w:rsid w:val="00795236"/>
    <w:rsid w:val="0079548D"/>
    <w:rsid w:val="00795760"/>
    <w:rsid w:val="007958B7"/>
    <w:rsid w:val="00795DB6"/>
    <w:rsid w:val="0079629B"/>
    <w:rsid w:val="00796340"/>
    <w:rsid w:val="0079634F"/>
    <w:rsid w:val="00797371"/>
    <w:rsid w:val="007A049E"/>
    <w:rsid w:val="007A12BD"/>
    <w:rsid w:val="007A1878"/>
    <w:rsid w:val="007A197C"/>
    <w:rsid w:val="007A1C06"/>
    <w:rsid w:val="007A20E3"/>
    <w:rsid w:val="007A217D"/>
    <w:rsid w:val="007A25B6"/>
    <w:rsid w:val="007A25B9"/>
    <w:rsid w:val="007A2DBC"/>
    <w:rsid w:val="007A2E1F"/>
    <w:rsid w:val="007A3015"/>
    <w:rsid w:val="007A4782"/>
    <w:rsid w:val="007A566F"/>
    <w:rsid w:val="007A61F3"/>
    <w:rsid w:val="007A6D71"/>
    <w:rsid w:val="007A7D41"/>
    <w:rsid w:val="007B00FB"/>
    <w:rsid w:val="007B0253"/>
    <w:rsid w:val="007B0440"/>
    <w:rsid w:val="007B0981"/>
    <w:rsid w:val="007B0CA8"/>
    <w:rsid w:val="007B0EAA"/>
    <w:rsid w:val="007B0EB6"/>
    <w:rsid w:val="007B1495"/>
    <w:rsid w:val="007B1505"/>
    <w:rsid w:val="007B1885"/>
    <w:rsid w:val="007B1937"/>
    <w:rsid w:val="007B19E3"/>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277"/>
    <w:rsid w:val="007C0627"/>
    <w:rsid w:val="007C2097"/>
    <w:rsid w:val="007C2D1D"/>
    <w:rsid w:val="007C3072"/>
    <w:rsid w:val="007C31A2"/>
    <w:rsid w:val="007C3906"/>
    <w:rsid w:val="007C3E39"/>
    <w:rsid w:val="007C4487"/>
    <w:rsid w:val="007C4BBE"/>
    <w:rsid w:val="007C6197"/>
    <w:rsid w:val="007C6B98"/>
    <w:rsid w:val="007C71ED"/>
    <w:rsid w:val="007C7A59"/>
    <w:rsid w:val="007D0083"/>
    <w:rsid w:val="007D0A46"/>
    <w:rsid w:val="007D15F5"/>
    <w:rsid w:val="007D1944"/>
    <w:rsid w:val="007D2658"/>
    <w:rsid w:val="007D2675"/>
    <w:rsid w:val="007D27A9"/>
    <w:rsid w:val="007D2E8F"/>
    <w:rsid w:val="007D2FF3"/>
    <w:rsid w:val="007D3945"/>
    <w:rsid w:val="007D3CE3"/>
    <w:rsid w:val="007D467D"/>
    <w:rsid w:val="007D4E29"/>
    <w:rsid w:val="007D5C66"/>
    <w:rsid w:val="007D5FB1"/>
    <w:rsid w:val="007D608E"/>
    <w:rsid w:val="007D62CD"/>
    <w:rsid w:val="007D6A07"/>
    <w:rsid w:val="007D77BD"/>
    <w:rsid w:val="007D78D2"/>
    <w:rsid w:val="007D79A5"/>
    <w:rsid w:val="007E0789"/>
    <w:rsid w:val="007E1295"/>
    <w:rsid w:val="007E17DF"/>
    <w:rsid w:val="007E1B6B"/>
    <w:rsid w:val="007E1F26"/>
    <w:rsid w:val="007E22F2"/>
    <w:rsid w:val="007E2534"/>
    <w:rsid w:val="007E25B7"/>
    <w:rsid w:val="007E26AF"/>
    <w:rsid w:val="007E2939"/>
    <w:rsid w:val="007E330D"/>
    <w:rsid w:val="007E43AD"/>
    <w:rsid w:val="007E4B5F"/>
    <w:rsid w:val="007E56C4"/>
    <w:rsid w:val="007E5AAA"/>
    <w:rsid w:val="007E5C02"/>
    <w:rsid w:val="007E5C14"/>
    <w:rsid w:val="007E5DCA"/>
    <w:rsid w:val="007E64AD"/>
    <w:rsid w:val="007E64EC"/>
    <w:rsid w:val="007E6B30"/>
    <w:rsid w:val="007E6E90"/>
    <w:rsid w:val="007E6ED8"/>
    <w:rsid w:val="007E6FE5"/>
    <w:rsid w:val="007E7E88"/>
    <w:rsid w:val="007E7FD8"/>
    <w:rsid w:val="007F018F"/>
    <w:rsid w:val="007F03EC"/>
    <w:rsid w:val="007F0BC7"/>
    <w:rsid w:val="007F154F"/>
    <w:rsid w:val="007F1ACA"/>
    <w:rsid w:val="007F1BC5"/>
    <w:rsid w:val="007F238A"/>
    <w:rsid w:val="007F2E4C"/>
    <w:rsid w:val="007F3061"/>
    <w:rsid w:val="007F3584"/>
    <w:rsid w:val="007F3F3C"/>
    <w:rsid w:val="007F43B2"/>
    <w:rsid w:val="007F4E52"/>
    <w:rsid w:val="007F5B3F"/>
    <w:rsid w:val="007F5D5E"/>
    <w:rsid w:val="007F62A8"/>
    <w:rsid w:val="007F64C3"/>
    <w:rsid w:val="008001D9"/>
    <w:rsid w:val="0080066A"/>
    <w:rsid w:val="00801151"/>
    <w:rsid w:val="00801A81"/>
    <w:rsid w:val="00802020"/>
    <w:rsid w:val="008025CE"/>
    <w:rsid w:val="00802C83"/>
    <w:rsid w:val="0080345E"/>
    <w:rsid w:val="0080406B"/>
    <w:rsid w:val="0080445B"/>
    <w:rsid w:val="00805361"/>
    <w:rsid w:val="00805C8B"/>
    <w:rsid w:val="0080648C"/>
    <w:rsid w:val="00806E53"/>
    <w:rsid w:val="008107C1"/>
    <w:rsid w:val="0081097E"/>
    <w:rsid w:val="00810EEE"/>
    <w:rsid w:val="008111A2"/>
    <w:rsid w:val="008122D8"/>
    <w:rsid w:val="00812464"/>
    <w:rsid w:val="00812853"/>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A4C"/>
    <w:rsid w:val="00820ED3"/>
    <w:rsid w:val="00821376"/>
    <w:rsid w:val="00821A81"/>
    <w:rsid w:val="00822EB5"/>
    <w:rsid w:val="0082323E"/>
    <w:rsid w:val="00823B46"/>
    <w:rsid w:val="0082450B"/>
    <w:rsid w:val="00824A47"/>
    <w:rsid w:val="0082519D"/>
    <w:rsid w:val="0082563F"/>
    <w:rsid w:val="00825DBC"/>
    <w:rsid w:val="00826B6C"/>
    <w:rsid w:val="00826FC8"/>
    <w:rsid w:val="00827565"/>
    <w:rsid w:val="008279FA"/>
    <w:rsid w:val="00827BFF"/>
    <w:rsid w:val="00830174"/>
    <w:rsid w:val="00830913"/>
    <w:rsid w:val="00831241"/>
    <w:rsid w:val="00831E6B"/>
    <w:rsid w:val="00832082"/>
    <w:rsid w:val="00832196"/>
    <w:rsid w:val="008327F1"/>
    <w:rsid w:val="00833061"/>
    <w:rsid w:val="008335BC"/>
    <w:rsid w:val="00834029"/>
    <w:rsid w:val="008346B6"/>
    <w:rsid w:val="0083475C"/>
    <w:rsid w:val="00834C6F"/>
    <w:rsid w:val="00834DE2"/>
    <w:rsid w:val="00834EA0"/>
    <w:rsid w:val="00835153"/>
    <w:rsid w:val="00835300"/>
    <w:rsid w:val="00835ECE"/>
    <w:rsid w:val="00836342"/>
    <w:rsid w:val="008368F5"/>
    <w:rsid w:val="00836D64"/>
    <w:rsid w:val="00836F96"/>
    <w:rsid w:val="00837802"/>
    <w:rsid w:val="00840CBA"/>
    <w:rsid w:val="008412F8"/>
    <w:rsid w:val="00842171"/>
    <w:rsid w:val="0084347D"/>
    <w:rsid w:val="00843AC6"/>
    <w:rsid w:val="008452DA"/>
    <w:rsid w:val="008459BD"/>
    <w:rsid w:val="0084651F"/>
    <w:rsid w:val="0084659D"/>
    <w:rsid w:val="008467A8"/>
    <w:rsid w:val="00846E86"/>
    <w:rsid w:val="00847227"/>
    <w:rsid w:val="008478C0"/>
    <w:rsid w:val="00847CCC"/>
    <w:rsid w:val="00850B03"/>
    <w:rsid w:val="00850BB2"/>
    <w:rsid w:val="008520E1"/>
    <w:rsid w:val="00853147"/>
    <w:rsid w:val="00853346"/>
    <w:rsid w:val="008534F9"/>
    <w:rsid w:val="008537A0"/>
    <w:rsid w:val="0085396B"/>
    <w:rsid w:val="00853CE3"/>
    <w:rsid w:val="00853F0F"/>
    <w:rsid w:val="008559CC"/>
    <w:rsid w:val="00855C93"/>
    <w:rsid w:val="00855FDE"/>
    <w:rsid w:val="00856632"/>
    <w:rsid w:val="00857662"/>
    <w:rsid w:val="008600C3"/>
    <w:rsid w:val="0086012F"/>
    <w:rsid w:val="008603F4"/>
    <w:rsid w:val="008606C6"/>
    <w:rsid w:val="0086142A"/>
    <w:rsid w:val="008619F5"/>
    <w:rsid w:val="00862275"/>
    <w:rsid w:val="008624ED"/>
    <w:rsid w:val="008626E7"/>
    <w:rsid w:val="00863416"/>
    <w:rsid w:val="008635B6"/>
    <w:rsid w:val="00863831"/>
    <w:rsid w:val="008642D5"/>
    <w:rsid w:val="008643B8"/>
    <w:rsid w:val="0086510D"/>
    <w:rsid w:val="008651AE"/>
    <w:rsid w:val="0086527D"/>
    <w:rsid w:val="00867447"/>
    <w:rsid w:val="00867E61"/>
    <w:rsid w:val="00870187"/>
    <w:rsid w:val="008701CD"/>
    <w:rsid w:val="008707B5"/>
    <w:rsid w:val="00870EE7"/>
    <w:rsid w:val="008710B7"/>
    <w:rsid w:val="00871316"/>
    <w:rsid w:val="00872B51"/>
    <w:rsid w:val="00872CE6"/>
    <w:rsid w:val="00872D10"/>
    <w:rsid w:val="0087420F"/>
    <w:rsid w:val="00874220"/>
    <w:rsid w:val="0087424B"/>
    <w:rsid w:val="00874437"/>
    <w:rsid w:val="008760A5"/>
    <w:rsid w:val="008760DC"/>
    <w:rsid w:val="008767C7"/>
    <w:rsid w:val="00876BDE"/>
    <w:rsid w:val="00876E52"/>
    <w:rsid w:val="0087705C"/>
    <w:rsid w:val="008806B4"/>
    <w:rsid w:val="008815AA"/>
    <w:rsid w:val="008815CC"/>
    <w:rsid w:val="00881DBE"/>
    <w:rsid w:val="00882130"/>
    <w:rsid w:val="00882171"/>
    <w:rsid w:val="00882CB0"/>
    <w:rsid w:val="008830C4"/>
    <w:rsid w:val="00883171"/>
    <w:rsid w:val="008839C8"/>
    <w:rsid w:val="00883B5B"/>
    <w:rsid w:val="0088405C"/>
    <w:rsid w:val="00884108"/>
    <w:rsid w:val="0088468D"/>
    <w:rsid w:val="00884A12"/>
    <w:rsid w:val="00884AE5"/>
    <w:rsid w:val="00885CA4"/>
    <w:rsid w:val="00885F20"/>
    <w:rsid w:val="00886E7B"/>
    <w:rsid w:val="00887AD6"/>
    <w:rsid w:val="00887CC8"/>
    <w:rsid w:val="008908D8"/>
    <w:rsid w:val="00890C64"/>
    <w:rsid w:val="00891217"/>
    <w:rsid w:val="00891D9F"/>
    <w:rsid w:val="00891EFA"/>
    <w:rsid w:val="008935E4"/>
    <w:rsid w:val="00893BFD"/>
    <w:rsid w:val="00893D2F"/>
    <w:rsid w:val="00894B5E"/>
    <w:rsid w:val="00894BFA"/>
    <w:rsid w:val="008950EB"/>
    <w:rsid w:val="00895384"/>
    <w:rsid w:val="00895788"/>
    <w:rsid w:val="00895C27"/>
    <w:rsid w:val="008975ED"/>
    <w:rsid w:val="008A0D94"/>
    <w:rsid w:val="008A10F4"/>
    <w:rsid w:val="008A1CDC"/>
    <w:rsid w:val="008A2174"/>
    <w:rsid w:val="008A2286"/>
    <w:rsid w:val="008A2A39"/>
    <w:rsid w:val="008A3D01"/>
    <w:rsid w:val="008A40F6"/>
    <w:rsid w:val="008A423D"/>
    <w:rsid w:val="008A49CE"/>
    <w:rsid w:val="008A5A74"/>
    <w:rsid w:val="008A5F5B"/>
    <w:rsid w:val="008A72E1"/>
    <w:rsid w:val="008A7C56"/>
    <w:rsid w:val="008B0C28"/>
    <w:rsid w:val="008B11B0"/>
    <w:rsid w:val="008B13E1"/>
    <w:rsid w:val="008B16EC"/>
    <w:rsid w:val="008B3EE3"/>
    <w:rsid w:val="008B3F10"/>
    <w:rsid w:val="008B4E6B"/>
    <w:rsid w:val="008B5647"/>
    <w:rsid w:val="008B59D0"/>
    <w:rsid w:val="008B6A5E"/>
    <w:rsid w:val="008B72C3"/>
    <w:rsid w:val="008B74FA"/>
    <w:rsid w:val="008B79A3"/>
    <w:rsid w:val="008B7B96"/>
    <w:rsid w:val="008B7C3A"/>
    <w:rsid w:val="008B7DE1"/>
    <w:rsid w:val="008B7F92"/>
    <w:rsid w:val="008C03B7"/>
    <w:rsid w:val="008C05C7"/>
    <w:rsid w:val="008C0846"/>
    <w:rsid w:val="008C1AD7"/>
    <w:rsid w:val="008C202C"/>
    <w:rsid w:val="008C2049"/>
    <w:rsid w:val="008C28A1"/>
    <w:rsid w:val="008C2CBE"/>
    <w:rsid w:val="008C3352"/>
    <w:rsid w:val="008C361D"/>
    <w:rsid w:val="008C381B"/>
    <w:rsid w:val="008C3C3B"/>
    <w:rsid w:val="008C48CF"/>
    <w:rsid w:val="008C4AAC"/>
    <w:rsid w:val="008C5A42"/>
    <w:rsid w:val="008C5E48"/>
    <w:rsid w:val="008C6A8B"/>
    <w:rsid w:val="008C6ABE"/>
    <w:rsid w:val="008C6C52"/>
    <w:rsid w:val="008C7418"/>
    <w:rsid w:val="008C7D5E"/>
    <w:rsid w:val="008D013E"/>
    <w:rsid w:val="008D03E7"/>
    <w:rsid w:val="008D08C0"/>
    <w:rsid w:val="008D1428"/>
    <w:rsid w:val="008D223A"/>
    <w:rsid w:val="008D2285"/>
    <w:rsid w:val="008D3319"/>
    <w:rsid w:val="008D3923"/>
    <w:rsid w:val="008D3B2B"/>
    <w:rsid w:val="008D40C8"/>
    <w:rsid w:val="008D4D9B"/>
    <w:rsid w:val="008D51FE"/>
    <w:rsid w:val="008D56DC"/>
    <w:rsid w:val="008D601C"/>
    <w:rsid w:val="008D6066"/>
    <w:rsid w:val="008D656E"/>
    <w:rsid w:val="008D733C"/>
    <w:rsid w:val="008D7A6D"/>
    <w:rsid w:val="008D7CB8"/>
    <w:rsid w:val="008E0214"/>
    <w:rsid w:val="008E0886"/>
    <w:rsid w:val="008E0A67"/>
    <w:rsid w:val="008E0CCF"/>
    <w:rsid w:val="008E1685"/>
    <w:rsid w:val="008E1E8C"/>
    <w:rsid w:val="008E2679"/>
    <w:rsid w:val="008E2AD3"/>
    <w:rsid w:val="008E2C33"/>
    <w:rsid w:val="008E3817"/>
    <w:rsid w:val="008E3FBD"/>
    <w:rsid w:val="008E4988"/>
    <w:rsid w:val="008E49A7"/>
    <w:rsid w:val="008E59F2"/>
    <w:rsid w:val="008E6771"/>
    <w:rsid w:val="008E6DA9"/>
    <w:rsid w:val="008E7326"/>
    <w:rsid w:val="008E7392"/>
    <w:rsid w:val="008E7E87"/>
    <w:rsid w:val="008E7F2C"/>
    <w:rsid w:val="008F0855"/>
    <w:rsid w:val="008F1491"/>
    <w:rsid w:val="008F154E"/>
    <w:rsid w:val="008F1B4B"/>
    <w:rsid w:val="008F1F33"/>
    <w:rsid w:val="008F3693"/>
    <w:rsid w:val="008F3746"/>
    <w:rsid w:val="008F37EF"/>
    <w:rsid w:val="008F3A72"/>
    <w:rsid w:val="008F3F00"/>
    <w:rsid w:val="008F40B3"/>
    <w:rsid w:val="008F45C0"/>
    <w:rsid w:val="008F4925"/>
    <w:rsid w:val="008F4961"/>
    <w:rsid w:val="008F499A"/>
    <w:rsid w:val="008F6201"/>
    <w:rsid w:val="008F63A5"/>
    <w:rsid w:val="008F6605"/>
    <w:rsid w:val="008F686C"/>
    <w:rsid w:val="008F6B15"/>
    <w:rsid w:val="008F73A8"/>
    <w:rsid w:val="008F781E"/>
    <w:rsid w:val="008F7AD5"/>
    <w:rsid w:val="008F7BC6"/>
    <w:rsid w:val="0090037A"/>
    <w:rsid w:val="009009EF"/>
    <w:rsid w:val="00901ED8"/>
    <w:rsid w:val="0090340F"/>
    <w:rsid w:val="009040F5"/>
    <w:rsid w:val="00905609"/>
    <w:rsid w:val="00905ABC"/>
    <w:rsid w:val="00906494"/>
    <w:rsid w:val="0090758A"/>
    <w:rsid w:val="009075F1"/>
    <w:rsid w:val="00907B06"/>
    <w:rsid w:val="00907E40"/>
    <w:rsid w:val="0091019F"/>
    <w:rsid w:val="00910308"/>
    <w:rsid w:val="00910EAF"/>
    <w:rsid w:val="00911251"/>
    <w:rsid w:val="0091141D"/>
    <w:rsid w:val="00912102"/>
    <w:rsid w:val="009126F8"/>
    <w:rsid w:val="00912DDC"/>
    <w:rsid w:val="009132B1"/>
    <w:rsid w:val="009137CD"/>
    <w:rsid w:val="00913BDA"/>
    <w:rsid w:val="00913E1A"/>
    <w:rsid w:val="00914621"/>
    <w:rsid w:val="00914A07"/>
    <w:rsid w:val="0091551D"/>
    <w:rsid w:val="00915BAC"/>
    <w:rsid w:val="00915C71"/>
    <w:rsid w:val="009162DF"/>
    <w:rsid w:val="00916624"/>
    <w:rsid w:val="009172A0"/>
    <w:rsid w:val="00917E3A"/>
    <w:rsid w:val="009200FD"/>
    <w:rsid w:val="009209A0"/>
    <w:rsid w:val="009211C5"/>
    <w:rsid w:val="0092144B"/>
    <w:rsid w:val="009214E8"/>
    <w:rsid w:val="00921D13"/>
    <w:rsid w:val="009221F6"/>
    <w:rsid w:val="0092227C"/>
    <w:rsid w:val="00922F3F"/>
    <w:rsid w:val="0092303A"/>
    <w:rsid w:val="0092314C"/>
    <w:rsid w:val="00923995"/>
    <w:rsid w:val="00923B10"/>
    <w:rsid w:val="00923F80"/>
    <w:rsid w:val="009241BD"/>
    <w:rsid w:val="0092498C"/>
    <w:rsid w:val="00924CC0"/>
    <w:rsid w:val="00925351"/>
    <w:rsid w:val="00925A4A"/>
    <w:rsid w:val="009263EA"/>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2AB"/>
    <w:rsid w:val="0093449E"/>
    <w:rsid w:val="0093544F"/>
    <w:rsid w:val="00936769"/>
    <w:rsid w:val="00936939"/>
    <w:rsid w:val="0093714A"/>
    <w:rsid w:val="009373BE"/>
    <w:rsid w:val="00937985"/>
    <w:rsid w:val="00937E02"/>
    <w:rsid w:val="00940C27"/>
    <w:rsid w:val="00940DA7"/>
    <w:rsid w:val="00941295"/>
    <w:rsid w:val="009422C1"/>
    <w:rsid w:val="009427FE"/>
    <w:rsid w:val="00942FD9"/>
    <w:rsid w:val="00942FEA"/>
    <w:rsid w:val="0094304E"/>
    <w:rsid w:val="00943393"/>
    <w:rsid w:val="009437A6"/>
    <w:rsid w:val="009440BD"/>
    <w:rsid w:val="00944B12"/>
    <w:rsid w:val="00944C7F"/>
    <w:rsid w:val="00944F20"/>
    <w:rsid w:val="00945034"/>
    <w:rsid w:val="009450F9"/>
    <w:rsid w:val="009452A1"/>
    <w:rsid w:val="009460F1"/>
    <w:rsid w:val="0094656F"/>
    <w:rsid w:val="00946D90"/>
    <w:rsid w:val="0094765C"/>
    <w:rsid w:val="00947FF1"/>
    <w:rsid w:val="00950040"/>
    <w:rsid w:val="0095034F"/>
    <w:rsid w:val="009509B5"/>
    <w:rsid w:val="009518D4"/>
    <w:rsid w:val="009519AE"/>
    <w:rsid w:val="0095209B"/>
    <w:rsid w:val="009530F5"/>
    <w:rsid w:val="0095330A"/>
    <w:rsid w:val="0095371A"/>
    <w:rsid w:val="00953AD7"/>
    <w:rsid w:val="00953E48"/>
    <w:rsid w:val="009540C8"/>
    <w:rsid w:val="0095475F"/>
    <w:rsid w:val="00955D34"/>
    <w:rsid w:val="0095682F"/>
    <w:rsid w:val="009573D1"/>
    <w:rsid w:val="009577FE"/>
    <w:rsid w:val="0096023C"/>
    <w:rsid w:val="0096031A"/>
    <w:rsid w:val="0096061E"/>
    <w:rsid w:val="0096091F"/>
    <w:rsid w:val="00960D0F"/>
    <w:rsid w:val="00960DE7"/>
    <w:rsid w:val="00960EF4"/>
    <w:rsid w:val="00960F8A"/>
    <w:rsid w:val="009614E5"/>
    <w:rsid w:val="00961843"/>
    <w:rsid w:val="0096220F"/>
    <w:rsid w:val="00962DC9"/>
    <w:rsid w:val="009637D0"/>
    <w:rsid w:val="00963B58"/>
    <w:rsid w:val="00964183"/>
    <w:rsid w:val="00964248"/>
    <w:rsid w:val="00964267"/>
    <w:rsid w:val="009645E6"/>
    <w:rsid w:val="00964C8B"/>
    <w:rsid w:val="00965676"/>
    <w:rsid w:val="009664CE"/>
    <w:rsid w:val="00966E60"/>
    <w:rsid w:val="009673B1"/>
    <w:rsid w:val="0096779D"/>
    <w:rsid w:val="00967A7E"/>
    <w:rsid w:val="0097085F"/>
    <w:rsid w:val="009709B7"/>
    <w:rsid w:val="009711E2"/>
    <w:rsid w:val="00971F2F"/>
    <w:rsid w:val="009720E7"/>
    <w:rsid w:val="009724D7"/>
    <w:rsid w:val="009729C0"/>
    <w:rsid w:val="00972AC1"/>
    <w:rsid w:val="00972CF6"/>
    <w:rsid w:val="00973A50"/>
    <w:rsid w:val="00974C27"/>
    <w:rsid w:val="00975A36"/>
    <w:rsid w:val="00975E51"/>
    <w:rsid w:val="0097601B"/>
    <w:rsid w:val="00976167"/>
    <w:rsid w:val="00976734"/>
    <w:rsid w:val="00977243"/>
    <w:rsid w:val="009777D9"/>
    <w:rsid w:val="00977908"/>
    <w:rsid w:val="00977FCE"/>
    <w:rsid w:val="00980537"/>
    <w:rsid w:val="00980680"/>
    <w:rsid w:val="00980FD3"/>
    <w:rsid w:val="0098109D"/>
    <w:rsid w:val="009811CE"/>
    <w:rsid w:val="0098229C"/>
    <w:rsid w:val="00983193"/>
    <w:rsid w:val="00983950"/>
    <w:rsid w:val="00983E97"/>
    <w:rsid w:val="00984489"/>
    <w:rsid w:val="00985661"/>
    <w:rsid w:val="00986344"/>
    <w:rsid w:val="009869F6"/>
    <w:rsid w:val="00987251"/>
    <w:rsid w:val="00987A5B"/>
    <w:rsid w:val="00990474"/>
    <w:rsid w:val="00991694"/>
    <w:rsid w:val="00991B88"/>
    <w:rsid w:val="00991B95"/>
    <w:rsid w:val="0099210C"/>
    <w:rsid w:val="00993101"/>
    <w:rsid w:val="00993326"/>
    <w:rsid w:val="009933DE"/>
    <w:rsid w:val="009934ED"/>
    <w:rsid w:val="00993A8E"/>
    <w:rsid w:val="00993C72"/>
    <w:rsid w:val="00994AB1"/>
    <w:rsid w:val="009950A3"/>
    <w:rsid w:val="009959F0"/>
    <w:rsid w:val="00995A45"/>
    <w:rsid w:val="00995A9E"/>
    <w:rsid w:val="00996369"/>
    <w:rsid w:val="009964EA"/>
    <w:rsid w:val="009966F1"/>
    <w:rsid w:val="00996D91"/>
    <w:rsid w:val="00996F46"/>
    <w:rsid w:val="00997283"/>
    <w:rsid w:val="00997491"/>
    <w:rsid w:val="00997628"/>
    <w:rsid w:val="009A075E"/>
    <w:rsid w:val="009A09B7"/>
    <w:rsid w:val="009A0D11"/>
    <w:rsid w:val="009A0DD9"/>
    <w:rsid w:val="009A13BD"/>
    <w:rsid w:val="009A1B68"/>
    <w:rsid w:val="009A2195"/>
    <w:rsid w:val="009A22FD"/>
    <w:rsid w:val="009A2BA9"/>
    <w:rsid w:val="009A317E"/>
    <w:rsid w:val="009A3373"/>
    <w:rsid w:val="009A4230"/>
    <w:rsid w:val="009A487F"/>
    <w:rsid w:val="009A4CF3"/>
    <w:rsid w:val="009A4D2F"/>
    <w:rsid w:val="009A5750"/>
    <w:rsid w:val="009A579D"/>
    <w:rsid w:val="009A5DA2"/>
    <w:rsid w:val="009A5E06"/>
    <w:rsid w:val="009A7360"/>
    <w:rsid w:val="009A7C38"/>
    <w:rsid w:val="009B0324"/>
    <w:rsid w:val="009B039F"/>
    <w:rsid w:val="009B0A01"/>
    <w:rsid w:val="009B2402"/>
    <w:rsid w:val="009B2499"/>
    <w:rsid w:val="009B30A0"/>
    <w:rsid w:val="009B3A64"/>
    <w:rsid w:val="009B4B69"/>
    <w:rsid w:val="009B4CA6"/>
    <w:rsid w:val="009B5B3A"/>
    <w:rsid w:val="009B5D77"/>
    <w:rsid w:val="009B5F29"/>
    <w:rsid w:val="009B6229"/>
    <w:rsid w:val="009B6AC2"/>
    <w:rsid w:val="009B6DEC"/>
    <w:rsid w:val="009B6E5B"/>
    <w:rsid w:val="009B74B3"/>
    <w:rsid w:val="009C0062"/>
    <w:rsid w:val="009C113D"/>
    <w:rsid w:val="009C149E"/>
    <w:rsid w:val="009C1B2A"/>
    <w:rsid w:val="009C20A1"/>
    <w:rsid w:val="009C23CC"/>
    <w:rsid w:val="009C2705"/>
    <w:rsid w:val="009C2F09"/>
    <w:rsid w:val="009C2F4D"/>
    <w:rsid w:val="009C3366"/>
    <w:rsid w:val="009C4604"/>
    <w:rsid w:val="009C4CE9"/>
    <w:rsid w:val="009C5E87"/>
    <w:rsid w:val="009C6030"/>
    <w:rsid w:val="009C62DA"/>
    <w:rsid w:val="009C636E"/>
    <w:rsid w:val="009C64CA"/>
    <w:rsid w:val="009C6788"/>
    <w:rsid w:val="009C67BD"/>
    <w:rsid w:val="009C68CA"/>
    <w:rsid w:val="009C6E1A"/>
    <w:rsid w:val="009C6F79"/>
    <w:rsid w:val="009C71DE"/>
    <w:rsid w:val="009C73FC"/>
    <w:rsid w:val="009C7A00"/>
    <w:rsid w:val="009C7CBF"/>
    <w:rsid w:val="009D02C4"/>
    <w:rsid w:val="009D0C26"/>
    <w:rsid w:val="009D0C71"/>
    <w:rsid w:val="009D1EED"/>
    <w:rsid w:val="009D202C"/>
    <w:rsid w:val="009D2335"/>
    <w:rsid w:val="009D3BFD"/>
    <w:rsid w:val="009D481A"/>
    <w:rsid w:val="009D4FD4"/>
    <w:rsid w:val="009D518E"/>
    <w:rsid w:val="009D5E37"/>
    <w:rsid w:val="009D5EBD"/>
    <w:rsid w:val="009D63A8"/>
    <w:rsid w:val="009D63E3"/>
    <w:rsid w:val="009D6FA7"/>
    <w:rsid w:val="009D73A1"/>
    <w:rsid w:val="009D7622"/>
    <w:rsid w:val="009D7F1A"/>
    <w:rsid w:val="009E001C"/>
    <w:rsid w:val="009E0786"/>
    <w:rsid w:val="009E0E15"/>
    <w:rsid w:val="009E1290"/>
    <w:rsid w:val="009E152A"/>
    <w:rsid w:val="009E1E23"/>
    <w:rsid w:val="009E272A"/>
    <w:rsid w:val="009E2E05"/>
    <w:rsid w:val="009E2F88"/>
    <w:rsid w:val="009E30A5"/>
    <w:rsid w:val="009E3297"/>
    <w:rsid w:val="009E3B71"/>
    <w:rsid w:val="009E43F6"/>
    <w:rsid w:val="009E4AE6"/>
    <w:rsid w:val="009E4BA4"/>
    <w:rsid w:val="009E54C6"/>
    <w:rsid w:val="009E59C9"/>
    <w:rsid w:val="009E68E8"/>
    <w:rsid w:val="009E7640"/>
    <w:rsid w:val="009E7D65"/>
    <w:rsid w:val="009E7FB3"/>
    <w:rsid w:val="009E7FF8"/>
    <w:rsid w:val="009F075C"/>
    <w:rsid w:val="009F193C"/>
    <w:rsid w:val="009F195C"/>
    <w:rsid w:val="009F2322"/>
    <w:rsid w:val="009F362A"/>
    <w:rsid w:val="009F4229"/>
    <w:rsid w:val="009F45D8"/>
    <w:rsid w:val="009F4EA6"/>
    <w:rsid w:val="009F5AD4"/>
    <w:rsid w:val="009F6573"/>
    <w:rsid w:val="009F65D6"/>
    <w:rsid w:val="009F6C0D"/>
    <w:rsid w:val="009F734F"/>
    <w:rsid w:val="009F76C7"/>
    <w:rsid w:val="009F7990"/>
    <w:rsid w:val="00A0032E"/>
    <w:rsid w:val="00A005A4"/>
    <w:rsid w:val="00A016C3"/>
    <w:rsid w:val="00A01750"/>
    <w:rsid w:val="00A0231B"/>
    <w:rsid w:val="00A034EF"/>
    <w:rsid w:val="00A03814"/>
    <w:rsid w:val="00A042EC"/>
    <w:rsid w:val="00A0608C"/>
    <w:rsid w:val="00A07031"/>
    <w:rsid w:val="00A073FE"/>
    <w:rsid w:val="00A10651"/>
    <w:rsid w:val="00A10925"/>
    <w:rsid w:val="00A11E75"/>
    <w:rsid w:val="00A12415"/>
    <w:rsid w:val="00A12688"/>
    <w:rsid w:val="00A126CF"/>
    <w:rsid w:val="00A134F3"/>
    <w:rsid w:val="00A146F2"/>
    <w:rsid w:val="00A150E8"/>
    <w:rsid w:val="00A15302"/>
    <w:rsid w:val="00A159E9"/>
    <w:rsid w:val="00A15D45"/>
    <w:rsid w:val="00A1627E"/>
    <w:rsid w:val="00A1680E"/>
    <w:rsid w:val="00A16B10"/>
    <w:rsid w:val="00A17297"/>
    <w:rsid w:val="00A20BC7"/>
    <w:rsid w:val="00A21002"/>
    <w:rsid w:val="00A2135E"/>
    <w:rsid w:val="00A22A87"/>
    <w:rsid w:val="00A22B05"/>
    <w:rsid w:val="00A22F54"/>
    <w:rsid w:val="00A22FD2"/>
    <w:rsid w:val="00A2358D"/>
    <w:rsid w:val="00A239F2"/>
    <w:rsid w:val="00A23F4A"/>
    <w:rsid w:val="00A24099"/>
    <w:rsid w:val="00A2422F"/>
    <w:rsid w:val="00A246B6"/>
    <w:rsid w:val="00A24B89"/>
    <w:rsid w:val="00A24EB5"/>
    <w:rsid w:val="00A267A1"/>
    <w:rsid w:val="00A27AF2"/>
    <w:rsid w:val="00A27E7A"/>
    <w:rsid w:val="00A3047A"/>
    <w:rsid w:val="00A305ED"/>
    <w:rsid w:val="00A31701"/>
    <w:rsid w:val="00A31793"/>
    <w:rsid w:val="00A31FC2"/>
    <w:rsid w:val="00A32666"/>
    <w:rsid w:val="00A3276E"/>
    <w:rsid w:val="00A327BE"/>
    <w:rsid w:val="00A32AD7"/>
    <w:rsid w:val="00A32DC6"/>
    <w:rsid w:val="00A32E43"/>
    <w:rsid w:val="00A32EF7"/>
    <w:rsid w:val="00A333AB"/>
    <w:rsid w:val="00A334AD"/>
    <w:rsid w:val="00A335D1"/>
    <w:rsid w:val="00A33797"/>
    <w:rsid w:val="00A34068"/>
    <w:rsid w:val="00A346D8"/>
    <w:rsid w:val="00A35B19"/>
    <w:rsid w:val="00A36B8C"/>
    <w:rsid w:val="00A36B9F"/>
    <w:rsid w:val="00A36CA1"/>
    <w:rsid w:val="00A3782E"/>
    <w:rsid w:val="00A3792E"/>
    <w:rsid w:val="00A37B27"/>
    <w:rsid w:val="00A40180"/>
    <w:rsid w:val="00A4079C"/>
    <w:rsid w:val="00A40838"/>
    <w:rsid w:val="00A41F07"/>
    <w:rsid w:val="00A42020"/>
    <w:rsid w:val="00A4207C"/>
    <w:rsid w:val="00A4287C"/>
    <w:rsid w:val="00A4337A"/>
    <w:rsid w:val="00A43B95"/>
    <w:rsid w:val="00A43CD0"/>
    <w:rsid w:val="00A43F92"/>
    <w:rsid w:val="00A44168"/>
    <w:rsid w:val="00A4481E"/>
    <w:rsid w:val="00A448A3"/>
    <w:rsid w:val="00A44A24"/>
    <w:rsid w:val="00A44A4E"/>
    <w:rsid w:val="00A45305"/>
    <w:rsid w:val="00A455AD"/>
    <w:rsid w:val="00A463CD"/>
    <w:rsid w:val="00A465C3"/>
    <w:rsid w:val="00A466C3"/>
    <w:rsid w:val="00A46BE4"/>
    <w:rsid w:val="00A473C7"/>
    <w:rsid w:val="00A474FA"/>
    <w:rsid w:val="00A47E70"/>
    <w:rsid w:val="00A506B2"/>
    <w:rsid w:val="00A51E35"/>
    <w:rsid w:val="00A52661"/>
    <w:rsid w:val="00A533F8"/>
    <w:rsid w:val="00A53AED"/>
    <w:rsid w:val="00A53C62"/>
    <w:rsid w:val="00A53E99"/>
    <w:rsid w:val="00A546DA"/>
    <w:rsid w:val="00A54EDC"/>
    <w:rsid w:val="00A5581E"/>
    <w:rsid w:val="00A5657A"/>
    <w:rsid w:val="00A56FAE"/>
    <w:rsid w:val="00A56FF6"/>
    <w:rsid w:val="00A5717F"/>
    <w:rsid w:val="00A57D88"/>
    <w:rsid w:val="00A60318"/>
    <w:rsid w:val="00A6052B"/>
    <w:rsid w:val="00A60BE4"/>
    <w:rsid w:val="00A61A00"/>
    <w:rsid w:val="00A61CBF"/>
    <w:rsid w:val="00A62030"/>
    <w:rsid w:val="00A63231"/>
    <w:rsid w:val="00A63688"/>
    <w:rsid w:val="00A63761"/>
    <w:rsid w:val="00A63F1E"/>
    <w:rsid w:val="00A64485"/>
    <w:rsid w:val="00A6475B"/>
    <w:rsid w:val="00A648D5"/>
    <w:rsid w:val="00A64B8D"/>
    <w:rsid w:val="00A658ED"/>
    <w:rsid w:val="00A65A4E"/>
    <w:rsid w:val="00A65DA0"/>
    <w:rsid w:val="00A65EBA"/>
    <w:rsid w:val="00A6610E"/>
    <w:rsid w:val="00A66807"/>
    <w:rsid w:val="00A66F59"/>
    <w:rsid w:val="00A672B9"/>
    <w:rsid w:val="00A67999"/>
    <w:rsid w:val="00A70251"/>
    <w:rsid w:val="00A702CC"/>
    <w:rsid w:val="00A70D4C"/>
    <w:rsid w:val="00A70DFF"/>
    <w:rsid w:val="00A71BFA"/>
    <w:rsid w:val="00A71C9A"/>
    <w:rsid w:val="00A71FEC"/>
    <w:rsid w:val="00A7204C"/>
    <w:rsid w:val="00A7222F"/>
    <w:rsid w:val="00A722CB"/>
    <w:rsid w:val="00A723FF"/>
    <w:rsid w:val="00A727B4"/>
    <w:rsid w:val="00A72937"/>
    <w:rsid w:val="00A72B11"/>
    <w:rsid w:val="00A7323B"/>
    <w:rsid w:val="00A73AEC"/>
    <w:rsid w:val="00A74646"/>
    <w:rsid w:val="00A74A62"/>
    <w:rsid w:val="00A74DA7"/>
    <w:rsid w:val="00A74F8D"/>
    <w:rsid w:val="00A752D9"/>
    <w:rsid w:val="00A7538D"/>
    <w:rsid w:val="00A758F5"/>
    <w:rsid w:val="00A75C28"/>
    <w:rsid w:val="00A7671C"/>
    <w:rsid w:val="00A76BC9"/>
    <w:rsid w:val="00A76F79"/>
    <w:rsid w:val="00A771E5"/>
    <w:rsid w:val="00A773C5"/>
    <w:rsid w:val="00A77C9E"/>
    <w:rsid w:val="00A81455"/>
    <w:rsid w:val="00A815CD"/>
    <w:rsid w:val="00A817EF"/>
    <w:rsid w:val="00A819AE"/>
    <w:rsid w:val="00A828EF"/>
    <w:rsid w:val="00A83047"/>
    <w:rsid w:val="00A83159"/>
    <w:rsid w:val="00A8378B"/>
    <w:rsid w:val="00A83799"/>
    <w:rsid w:val="00A839B6"/>
    <w:rsid w:val="00A84AE9"/>
    <w:rsid w:val="00A84FF9"/>
    <w:rsid w:val="00A85620"/>
    <w:rsid w:val="00A85C5F"/>
    <w:rsid w:val="00A8621F"/>
    <w:rsid w:val="00A86A6C"/>
    <w:rsid w:val="00A87768"/>
    <w:rsid w:val="00A87930"/>
    <w:rsid w:val="00A90528"/>
    <w:rsid w:val="00A91619"/>
    <w:rsid w:val="00A91776"/>
    <w:rsid w:val="00A91F5F"/>
    <w:rsid w:val="00A92198"/>
    <w:rsid w:val="00A92B50"/>
    <w:rsid w:val="00A93B59"/>
    <w:rsid w:val="00A946A8"/>
    <w:rsid w:val="00A95230"/>
    <w:rsid w:val="00A952A6"/>
    <w:rsid w:val="00A967EB"/>
    <w:rsid w:val="00A968D5"/>
    <w:rsid w:val="00AA0537"/>
    <w:rsid w:val="00AA1275"/>
    <w:rsid w:val="00AA1832"/>
    <w:rsid w:val="00AA225C"/>
    <w:rsid w:val="00AA23EB"/>
    <w:rsid w:val="00AA27E2"/>
    <w:rsid w:val="00AA3744"/>
    <w:rsid w:val="00AA3D67"/>
    <w:rsid w:val="00AA6A3D"/>
    <w:rsid w:val="00AA764F"/>
    <w:rsid w:val="00AA7B36"/>
    <w:rsid w:val="00AA7F39"/>
    <w:rsid w:val="00AB017A"/>
    <w:rsid w:val="00AB0B93"/>
    <w:rsid w:val="00AB1350"/>
    <w:rsid w:val="00AB1604"/>
    <w:rsid w:val="00AB194E"/>
    <w:rsid w:val="00AB2A18"/>
    <w:rsid w:val="00AB3923"/>
    <w:rsid w:val="00AB4783"/>
    <w:rsid w:val="00AB47F9"/>
    <w:rsid w:val="00AB5089"/>
    <w:rsid w:val="00AB50CE"/>
    <w:rsid w:val="00AB53BC"/>
    <w:rsid w:val="00AB586E"/>
    <w:rsid w:val="00AB5A65"/>
    <w:rsid w:val="00AB69AD"/>
    <w:rsid w:val="00AB6B62"/>
    <w:rsid w:val="00AB6B82"/>
    <w:rsid w:val="00AC0310"/>
    <w:rsid w:val="00AC1046"/>
    <w:rsid w:val="00AC1527"/>
    <w:rsid w:val="00AC20FF"/>
    <w:rsid w:val="00AC2D61"/>
    <w:rsid w:val="00AC344F"/>
    <w:rsid w:val="00AC3734"/>
    <w:rsid w:val="00AC3AB5"/>
    <w:rsid w:val="00AC458D"/>
    <w:rsid w:val="00AC4920"/>
    <w:rsid w:val="00AC5883"/>
    <w:rsid w:val="00AC58D3"/>
    <w:rsid w:val="00AC6461"/>
    <w:rsid w:val="00AC69F5"/>
    <w:rsid w:val="00AC760B"/>
    <w:rsid w:val="00AC7696"/>
    <w:rsid w:val="00AD0153"/>
    <w:rsid w:val="00AD07EB"/>
    <w:rsid w:val="00AD0B3D"/>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660"/>
    <w:rsid w:val="00AD770C"/>
    <w:rsid w:val="00AD7732"/>
    <w:rsid w:val="00AD7A28"/>
    <w:rsid w:val="00AE02E7"/>
    <w:rsid w:val="00AE094D"/>
    <w:rsid w:val="00AE1189"/>
    <w:rsid w:val="00AE17F4"/>
    <w:rsid w:val="00AE286E"/>
    <w:rsid w:val="00AE2C6B"/>
    <w:rsid w:val="00AE378B"/>
    <w:rsid w:val="00AE3868"/>
    <w:rsid w:val="00AE39B4"/>
    <w:rsid w:val="00AE3F13"/>
    <w:rsid w:val="00AE4B45"/>
    <w:rsid w:val="00AE4E44"/>
    <w:rsid w:val="00AE5931"/>
    <w:rsid w:val="00AE703D"/>
    <w:rsid w:val="00AE744D"/>
    <w:rsid w:val="00AF04EE"/>
    <w:rsid w:val="00AF13D0"/>
    <w:rsid w:val="00AF1AC3"/>
    <w:rsid w:val="00AF2C30"/>
    <w:rsid w:val="00AF3456"/>
    <w:rsid w:val="00AF3C88"/>
    <w:rsid w:val="00AF4C68"/>
    <w:rsid w:val="00AF4EFC"/>
    <w:rsid w:val="00AF5212"/>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43BD"/>
    <w:rsid w:val="00B05515"/>
    <w:rsid w:val="00B063CD"/>
    <w:rsid w:val="00B06789"/>
    <w:rsid w:val="00B06893"/>
    <w:rsid w:val="00B06E48"/>
    <w:rsid w:val="00B07857"/>
    <w:rsid w:val="00B07B1C"/>
    <w:rsid w:val="00B10136"/>
    <w:rsid w:val="00B101C2"/>
    <w:rsid w:val="00B101E7"/>
    <w:rsid w:val="00B10C43"/>
    <w:rsid w:val="00B11B29"/>
    <w:rsid w:val="00B11B56"/>
    <w:rsid w:val="00B12144"/>
    <w:rsid w:val="00B125B9"/>
    <w:rsid w:val="00B12B83"/>
    <w:rsid w:val="00B12F2D"/>
    <w:rsid w:val="00B1309E"/>
    <w:rsid w:val="00B14169"/>
    <w:rsid w:val="00B1427E"/>
    <w:rsid w:val="00B1447B"/>
    <w:rsid w:val="00B1573C"/>
    <w:rsid w:val="00B158D4"/>
    <w:rsid w:val="00B15BFD"/>
    <w:rsid w:val="00B15DDC"/>
    <w:rsid w:val="00B15EE9"/>
    <w:rsid w:val="00B16B6E"/>
    <w:rsid w:val="00B20AAA"/>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823"/>
    <w:rsid w:val="00B31ECF"/>
    <w:rsid w:val="00B32593"/>
    <w:rsid w:val="00B32A40"/>
    <w:rsid w:val="00B32AEE"/>
    <w:rsid w:val="00B3411A"/>
    <w:rsid w:val="00B347AB"/>
    <w:rsid w:val="00B34CCB"/>
    <w:rsid w:val="00B3512D"/>
    <w:rsid w:val="00B358B9"/>
    <w:rsid w:val="00B3655B"/>
    <w:rsid w:val="00B36D80"/>
    <w:rsid w:val="00B374F4"/>
    <w:rsid w:val="00B37976"/>
    <w:rsid w:val="00B400EC"/>
    <w:rsid w:val="00B401EF"/>
    <w:rsid w:val="00B40298"/>
    <w:rsid w:val="00B40DFE"/>
    <w:rsid w:val="00B4100C"/>
    <w:rsid w:val="00B41D8F"/>
    <w:rsid w:val="00B41E46"/>
    <w:rsid w:val="00B42240"/>
    <w:rsid w:val="00B42847"/>
    <w:rsid w:val="00B42D8B"/>
    <w:rsid w:val="00B430C0"/>
    <w:rsid w:val="00B43659"/>
    <w:rsid w:val="00B448F6"/>
    <w:rsid w:val="00B44AAD"/>
    <w:rsid w:val="00B45669"/>
    <w:rsid w:val="00B464D9"/>
    <w:rsid w:val="00B471C2"/>
    <w:rsid w:val="00B478B9"/>
    <w:rsid w:val="00B47B6E"/>
    <w:rsid w:val="00B50521"/>
    <w:rsid w:val="00B509DD"/>
    <w:rsid w:val="00B529AD"/>
    <w:rsid w:val="00B52B6E"/>
    <w:rsid w:val="00B52FCC"/>
    <w:rsid w:val="00B53305"/>
    <w:rsid w:val="00B53643"/>
    <w:rsid w:val="00B53932"/>
    <w:rsid w:val="00B53939"/>
    <w:rsid w:val="00B5405F"/>
    <w:rsid w:val="00B543E9"/>
    <w:rsid w:val="00B54906"/>
    <w:rsid w:val="00B5505F"/>
    <w:rsid w:val="00B55A24"/>
    <w:rsid w:val="00B55B64"/>
    <w:rsid w:val="00B55C2F"/>
    <w:rsid w:val="00B56394"/>
    <w:rsid w:val="00B56518"/>
    <w:rsid w:val="00B56744"/>
    <w:rsid w:val="00B56C1D"/>
    <w:rsid w:val="00B56D25"/>
    <w:rsid w:val="00B60342"/>
    <w:rsid w:val="00B6079A"/>
    <w:rsid w:val="00B613A2"/>
    <w:rsid w:val="00B6153C"/>
    <w:rsid w:val="00B61A62"/>
    <w:rsid w:val="00B61C56"/>
    <w:rsid w:val="00B61DE6"/>
    <w:rsid w:val="00B61F74"/>
    <w:rsid w:val="00B623FA"/>
    <w:rsid w:val="00B62ADB"/>
    <w:rsid w:val="00B63447"/>
    <w:rsid w:val="00B63D34"/>
    <w:rsid w:val="00B643A1"/>
    <w:rsid w:val="00B647F2"/>
    <w:rsid w:val="00B65421"/>
    <w:rsid w:val="00B65970"/>
    <w:rsid w:val="00B66434"/>
    <w:rsid w:val="00B66457"/>
    <w:rsid w:val="00B664D4"/>
    <w:rsid w:val="00B665CD"/>
    <w:rsid w:val="00B66606"/>
    <w:rsid w:val="00B66AB1"/>
    <w:rsid w:val="00B67B97"/>
    <w:rsid w:val="00B7032A"/>
    <w:rsid w:val="00B7041F"/>
    <w:rsid w:val="00B70799"/>
    <w:rsid w:val="00B7099C"/>
    <w:rsid w:val="00B71242"/>
    <w:rsid w:val="00B7153F"/>
    <w:rsid w:val="00B719B1"/>
    <w:rsid w:val="00B71B0C"/>
    <w:rsid w:val="00B71B5E"/>
    <w:rsid w:val="00B71CF0"/>
    <w:rsid w:val="00B71EA8"/>
    <w:rsid w:val="00B72900"/>
    <w:rsid w:val="00B72999"/>
    <w:rsid w:val="00B72A7D"/>
    <w:rsid w:val="00B72F65"/>
    <w:rsid w:val="00B7376F"/>
    <w:rsid w:val="00B7395C"/>
    <w:rsid w:val="00B73AA5"/>
    <w:rsid w:val="00B749AB"/>
    <w:rsid w:val="00B74E9C"/>
    <w:rsid w:val="00B74FEC"/>
    <w:rsid w:val="00B7519A"/>
    <w:rsid w:val="00B758ED"/>
    <w:rsid w:val="00B75CCC"/>
    <w:rsid w:val="00B761B5"/>
    <w:rsid w:val="00B7654A"/>
    <w:rsid w:val="00B766C6"/>
    <w:rsid w:val="00B76A42"/>
    <w:rsid w:val="00B77DC5"/>
    <w:rsid w:val="00B81677"/>
    <w:rsid w:val="00B82314"/>
    <w:rsid w:val="00B82741"/>
    <w:rsid w:val="00B829A8"/>
    <w:rsid w:val="00B82A2D"/>
    <w:rsid w:val="00B82B77"/>
    <w:rsid w:val="00B833A1"/>
    <w:rsid w:val="00B83439"/>
    <w:rsid w:val="00B834BB"/>
    <w:rsid w:val="00B83C57"/>
    <w:rsid w:val="00B841F1"/>
    <w:rsid w:val="00B85212"/>
    <w:rsid w:val="00B8576F"/>
    <w:rsid w:val="00B8598A"/>
    <w:rsid w:val="00B861ED"/>
    <w:rsid w:val="00B90C04"/>
    <w:rsid w:val="00B90F3D"/>
    <w:rsid w:val="00B9224A"/>
    <w:rsid w:val="00B92879"/>
    <w:rsid w:val="00B930B6"/>
    <w:rsid w:val="00B932B2"/>
    <w:rsid w:val="00B935AA"/>
    <w:rsid w:val="00B93C83"/>
    <w:rsid w:val="00B95FA0"/>
    <w:rsid w:val="00B968C8"/>
    <w:rsid w:val="00B96A34"/>
    <w:rsid w:val="00B96B80"/>
    <w:rsid w:val="00B96C96"/>
    <w:rsid w:val="00BA0A9C"/>
    <w:rsid w:val="00BA186B"/>
    <w:rsid w:val="00BA3066"/>
    <w:rsid w:val="00BA3EC5"/>
    <w:rsid w:val="00BA43B3"/>
    <w:rsid w:val="00BA4D1A"/>
    <w:rsid w:val="00BA5365"/>
    <w:rsid w:val="00BA692D"/>
    <w:rsid w:val="00BA71A0"/>
    <w:rsid w:val="00BA7255"/>
    <w:rsid w:val="00BA77D1"/>
    <w:rsid w:val="00BA7904"/>
    <w:rsid w:val="00BA7D00"/>
    <w:rsid w:val="00BA7ED1"/>
    <w:rsid w:val="00BB0030"/>
    <w:rsid w:val="00BB0952"/>
    <w:rsid w:val="00BB1B13"/>
    <w:rsid w:val="00BB1EC9"/>
    <w:rsid w:val="00BB32F6"/>
    <w:rsid w:val="00BB3831"/>
    <w:rsid w:val="00BB4287"/>
    <w:rsid w:val="00BB494D"/>
    <w:rsid w:val="00BB4AEE"/>
    <w:rsid w:val="00BB5602"/>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913"/>
    <w:rsid w:val="00BC2CE8"/>
    <w:rsid w:val="00BC2D4C"/>
    <w:rsid w:val="00BC2D78"/>
    <w:rsid w:val="00BC3812"/>
    <w:rsid w:val="00BC3C38"/>
    <w:rsid w:val="00BC3FC2"/>
    <w:rsid w:val="00BC4C76"/>
    <w:rsid w:val="00BC4E65"/>
    <w:rsid w:val="00BC4E86"/>
    <w:rsid w:val="00BC5522"/>
    <w:rsid w:val="00BC5F35"/>
    <w:rsid w:val="00BC6496"/>
    <w:rsid w:val="00BC677B"/>
    <w:rsid w:val="00BC6E48"/>
    <w:rsid w:val="00BC7148"/>
    <w:rsid w:val="00BC7B70"/>
    <w:rsid w:val="00BC7F84"/>
    <w:rsid w:val="00BD079B"/>
    <w:rsid w:val="00BD0A32"/>
    <w:rsid w:val="00BD0C68"/>
    <w:rsid w:val="00BD13B7"/>
    <w:rsid w:val="00BD14FA"/>
    <w:rsid w:val="00BD1F79"/>
    <w:rsid w:val="00BD1FAF"/>
    <w:rsid w:val="00BD279D"/>
    <w:rsid w:val="00BD2D4B"/>
    <w:rsid w:val="00BD4938"/>
    <w:rsid w:val="00BD4DB3"/>
    <w:rsid w:val="00BD6278"/>
    <w:rsid w:val="00BD67F2"/>
    <w:rsid w:val="00BD6BB8"/>
    <w:rsid w:val="00BD7553"/>
    <w:rsid w:val="00BD7622"/>
    <w:rsid w:val="00BD7BB5"/>
    <w:rsid w:val="00BE02F4"/>
    <w:rsid w:val="00BE0F73"/>
    <w:rsid w:val="00BE1516"/>
    <w:rsid w:val="00BE25FD"/>
    <w:rsid w:val="00BE2BFF"/>
    <w:rsid w:val="00BE30FF"/>
    <w:rsid w:val="00BE3BAD"/>
    <w:rsid w:val="00BE3EFE"/>
    <w:rsid w:val="00BE40F3"/>
    <w:rsid w:val="00BE4201"/>
    <w:rsid w:val="00BE4357"/>
    <w:rsid w:val="00BE4BB4"/>
    <w:rsid w:val="00BE4D3A"/>
    <w:rsid w:val="00BE5061"/>
    <w:rsid w:val="00BE5815"/>
    <w:rsid w:val="00BE59EF"/>
    <w:rsid w:val="00BE5A66"/>
    <w:rsid w:val="00BE61D3"/>
    <w:rsid w:val="00BE64EF"/>
    <w:rsid w:val="00BE668D"/>
    <w:rsid w:val="00BE6CB3"/>
    <w:rsid w:val="00BE6DAE"/>
    <w:rsid w:val="00BE70A1"/>
    <w:rsid w:val="00BE7121"/>
    <w:rsid w:val="00BE7A1D"/>
    <w:rsid w:val="00BE7F75"/>
    <w:rsid w:val="00BF179A"/>
    <w:rsid w:val="00BF18A3"/>
    <w:rsid w:val="00BF21EC"/>
    <w:rsid w:val="00BF2852"/>
    <w:rsid w:val="00BF29F5"/>
    <w:rsid w:val="00BF3291"/>
    <w:rsid w:val="00BF37C0"/>
    <w:rsid w:val="00BF393A"/>
    <w:rsid w:val="00BF4AC9"/>
    <w:rsid w:val="00BF4BD0"/>
    <w:rsid w:val="00BF4D32"/>
    <w:rsid w:val="00BF5227"/>
    <w:rsid w:val="00BF55D2"/>
    <w:rsid w:val="00BF55FE"/>
    <w:rsid w:val="00BF5A00"/>
    <w:rsid w:val="00BF5E11"/>
    <w:rsid w:val="00BF6823"/>
    <w:rsid w:val="00BF70DD"/>
    <w:rsid w:val="00BF7538"/>
    <w:rsid w:val="00BF7A57"/>
    <w:rsid w:val="00C003F6"/>
    <w:rsid w:val="00C0063F"/>
    <w:rsid w:val="00C0173C"/>
    <w:rsid w:val="00C0186A"/>
    <w:rsid w:val="00C02CFE"/>
    <w:rsid w:val="00C03653"/>
    <w:rsid w:val="00C04086"/>
    <w:rsid w:val="00C0507C"/>
    <w:rsid w:val="00C0514B"/>
    <w:rsid w:val="00C056FF"/>
    <w:rsid w:val="00C057AC"/>
    <w:rsid w:val="00C06334"/>
    <w:rsid w:val="00C06362"/>
    <w:rsid w:val="00C06CBD"/>
    <w:rsid w:val="00C07590"/>
    <w:rsid w:val="00C0774F"/>
    <w:rsid w:val="00C07D9D"/>
    <w:rsid w:val="00C10630"/>
    <w:rsid w:val="00C10DAC"/>
    <w:rsid w:val="00C11E8C"/>
    <w:rsid w:val="00C12D7B"/>
    <w:rsid w:val="00C12EA6"/>
    <w:rsid w:val="00C1331C"/>
    <w:rsid w:val="00C133B2"/>
    <w:rsid w:val="00C13FB1"/>
    <w:rsid w:val="00C1523E"/>
    <w:rsid w:val="00C152A0"/>
    <w:rsid w:val="00C1547E"/>
    <w:rsid w:val="00C15879"/>
    <w:rsid w:val="00C16D1C"/>
    <w:rsid w:val="00C16F94"/>
    <w:rsid w:val="00C17B6F"/>
    <w:rsid w:val="00C209B3"/>
    <w:rsid w:val="00C20B7E"/>
    <w:rsid w:val="00C20CCA"/>
    <w:rsid w:val="00C2202F"/>
    <w:rsid w:val="00C220CA"/>
    <w:rsid w:val="00C239A2"/>
    <w:rsid w:val="00C23E2E"/>
    <w:rsid w:val="00C24358"/>
    <w:rsid w:val="00C2439B"/>
    <w:rsid w:val="00C2466C"/>
    <w:rsid w:val="00C24F2E"/>
    <w:rsid w:val="00C25A1F"/>
    <w:rsid w:val="00C25B0A"/>
    <w:rsid w:val="00C25E98"/>
    <w:rsid w:val="00C261A5"/>
    <w:rsid w:val="00C27693"/>
    <w:rsid w:val="00C27730"/>
    <w:rsid w:val="00C309E6"/>
    <w:rsid w:val="00C30CDD"/>
    <w:rsid w:val="00C31196"/>
    <w:rsid w:val="00C31BCB"/>
    <w:rsid w:val="00C32855"/>
    <w:rsid w:val="00C329DB"/>
    <w:rsid w:val="00C33D96"/>
    <w:rsid w:val="00C33FF0"/>
    <w:rsid w:val="00C34F32"/>
    <w:rsid w:val="00C35510"/>
    <w:rsid w:val="00C36D88"/>
    <w:rsid w:val="00C37957"/>
    <w:rsid w:val="00C4049B"/>
    <w:rsid w:val="00C406BE"/>
    <w:rsid w:val="00C408E5"/>
    <w:rsid w:val="00C40C08"/>
    <w:rsid w:val="00C40E95"/>
    <w:rsid w:val="00C416FE"/>
    <w:rsid w:val="00C41737"/>
    <w:rsid w:val="00C41B66"/>
    <w:rsid w:val="00C41D23"/>
    <w:rsid w:val="00C41F91"/>
    <w:rsid w:val="00C422CB"/>
    <w:rsid w:val="00C428BA"/>
    <w:rsid w:val="00C440D0"/>
    <w:rsid w:val="00C44147"/>
    <w:rsid w:val="00C44231"/>
    <w:rsid w:val="00C448D8"/>
    <w:rsid w:val="00C45093"/>
    <w:rsid w:val="00C457F6"/>
    <w:rsid w:val="00C458F8"/>
    <w:rsid w:val="00C45A51"/>
    <w:rsid w:val="00C46AF0"/>
    <w:rsid w:val="00C46BA4"/>
    <w:rsid w:val="00C47554"/>
    <w:rsid w:val="00C47EB5"/>
    <w:rsid w:val="00C508BC"/>
    <w:rsid w:val="00C50F02"/>
    <w:rsid w:val="00C511E6"/>
    <w:rsid w:val="00C51324"/>
    <w:rsid w:val="00C51C42"/>
    <w:rsid w:val="00C52334"/>
    <w:rsid w:val="00C52461"/>
    <w:rsid w:val="00C527F5"/>
    <w:rsid w:val="00C52B2C"/>
    <w:rsid w:val="00C53050"/>
    <w:rsid w:val="00C532A3"/>
    <w:rsid w:val="00C537D3"/>
    <w:rsid w:val="00C53D15"/>
    <w:rsid w:val="00C54472"/>
    <w:rsid w:val="00C5515B"/>
    <w:rsid w:val="00C55C16"/>
    <w:rsid w:val="00C576BD"/>
    <w:rsid w:val="00C577B7"/>
    <w:rsid w:val="00C57DB5"/>
    <w:rsid w:val="00C60411"/>
    <w:rsid w:val="00C60A95"/>
    <w:rsid w:val="00C612FD"/>
    <w:rsid w:val="00C61E25"/>
    <w:rsid w:val="00C6211C"/>
    <w:rsid w:val="00C62670"/>
    <w:rsid w:val="00C62F76"/>
    <w:rsid w:val="00C63190"/>
    <w:rsid w:val="00C64374"/>
    <w:rsid w:val="00C6473C"/>
    <w:rsid w:val="00C64DC2"/>
    <w:rsid w:val="00C65129"/>
    <w:rsid w:val="00C654C0"/>
    <w:rsid w:val="00C660F3"/>
    <w:rsid w:val="00C66841"/>
    <w:rsid w:val="00C66936"/>
    <w:rsid w:val="00C6693A"/>
    <w:rsid w:val="00C66B34"/>
    <w:rsid w:val="00C6704F"/>
    <w:rsid w:val="00C70676"/>
    <w:rsid w:val="00C7110E"/>
    <w:rsid w:val="00C71953"/>
    <w:rsid w:val="00C721D9"/>
    <w:rsid w:val="00C727EC"/>
    <w:rsid w:val="00C72BA2"/>
    <w:rsid w:val="00C72BF2"/>
    <w:rsid w:val="00C72F3B"/>
    <w:rsid w:val="00C73D3D"/>
    <w:rsid w:val="00C741F9"/>
    <w:rsid w:val="00C74675"/>
    <w:rsid w:val="00C74B5E"/>
    <w:rsid w:val="00C75823"/>
    <w:rsid w:val="00C75864"/>
    <w:rsid w:val="00C75BB7"/>
    <w:rsid w:val="00C77979"/>
    <w:rsid w:val="00C779B9"/>
    <w:rsid w:val="00C80915"/>
    <w:rsid w:val="00C80EC4"/>
    <w:rsid w:val="00C81130"/>
    <w:rsid w:val="00C81382"/>
    <w:rsid w:val="00C8161C"/>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007"/>
    <w:rsid w:val="00C90A48"/>
    <w:rsid w:val="00C910A8"/>
    <w:rsid w:val="00C914FD"/>
    <w:rsid w:val="00C9320E"/>
    <w:rsid w:val="00C93566"/>
    <w:rsid w:val="00C939C7"/>
    <w:rsid w:val="00C94440"/>
    <w:rsid w:val="00C94A2E"/>
    <w:rsid w:val="00C94F81"/>
    <w:rsid w:val="00C9537B"/>
    <w:rsid w:val="00C95985"/>
    <w:rsid w:val="00C975BB"/>
    <w:rsid w:val="00CA0009"/>
    <w:rsid w:val="00CA03F0"/>
    <w:rsid w:val="00CA2008"/>
    <w:rsid w:val="00CA324B"/>
    <w:rsid w:val="00CA35A3"/>
    <w:rsid w:val="00CA43A6"/>
    <w:rsid w:val="00CA48CE"/>
    <w:rsid w:val="00CA4902"/>
    <w:rsid w:val="00CA49E8"/>
    <w:rsid w:val="00CA4B9C"/>
    <w:rsid w:val="00CA4C77"/>
    <w:rsid w:val="00CA5702"/>
    <w:rsid w:val="00CA5832"/>
    <w:rsid w:val="00CA5AA7"/>
    <w:rsid w:val="00CA66B8"/>
    <w:rsid w:val="00CA6ED3"/>
    <w:rsid w:val="00CA74F5"/>
    <w:rsid w:val="00CA7786"/>
    <w:rsid w:val="00CB0349"/>
    <w:rsid w:val="00CB0BC1"/>
    <w:rsid w:val="00CB0DEA"/>
    <w:rsid w:val="00CB0E14"/>
    <w:rsid w:val="00CB16DD"/>
    <w:rsid w:val="00CB1E19"/>
    <w:rsid w:val="00CB1E66"/>
    <w:rsid w:val="00CB2E99"/>
    <w:rsid w:val="00CB33A7"/>
    <w:rsid w:val="00CB341C"/>
    <w:rsid w:val="00CB38AC"/>
    <w:rsid w:val="00CB49FF"/>
    <w:rsid w:val="00CB4CA0"/>
    <w:rsid w:val="00CB4CAC"/>
    <w:rsid w:val="00CB620D"/>
    <w:rsid w:val="00CB692E"/>
    <w:rsid w:val="00CB6AC9"/>
    <w:rsid w:val="00CB6D13"/>
    <w:rsid w:val="00CB6E61"/>
    <w:rsid w:val="00CB6ED1"/>
    <w:rsid w:val="00CB707A"/>
    <w:rsid w:val="00CB7432"/>
    <w:rsid w:val="00CB7656"/>
    <w:rsid w:val="00CC0DB5"/>
    <w:rsid w:val="00CC1597"/>
    <w:rsid w:val="00CC1891"/>
    <w:rsid w:val="00CC22DA"/>
    <w:rsid w:val="00CC2EA0"/>
    <w:rsid w:val="00CC4B01"/>
    <w:rsid w:val="00CC5026"/>
    <w:rsid w:val="00CC5500"/>
    <w:rsid w:val="00CC58DE"/>
    <w:rsid w:val="00CC5D3A"/>
    <w:rsid w:val="00CC6EBB"/>
    <w:rsid w:val="00CC6F88"/>
    <w:rsid w:val="00CC7CBD"/>
    <w:rsid w:val="00CC7D00"/>
    <w:rsid w:val="00CD039F"/>
    <w:rsid w:val="00CD0550"/>
    <w:rsid w:val="00CD0797"/>
    <w:rsid w:val="00CD2609"/>
    <w:rsid w:val="00CD2D62"/>
    <w:rsid w:val="00CD2ED7"/>
    <w:rsid w:val="00CD330A"/>
    <w:rsid w:val="00CD3A35"/>
    <w:rsid w:val="00CD3A96"/>
    <w:rsid w:val="00CD4AF8"/>
    <w:rsid w:val="00CD5DBE"/>
    <w:rsid w:val="00CD608A"/>
    <w:rsid w:val="00CD6CF4"/>
    <w:rsid w:val="00CD6EC8"/>
    <w:rsid w:val="00CD7077"/>
    <w:rsid w:val="00CD7131"/>
    <w:rsid w:val="00CD7338"/>
    <w:rsid w:val="00CD7403"/>
    <w:rsid w:val="00CD765F"/>
    <w:rsid w:val="00CD7771"/>
    <w:rsid w:val="00CE01CF"/>
    <w:rsid w:val="00CE0E0D"/>
    <w:rsid w:val="00CE1D04"/>
    <w:rsid w:val="00CE21EA"/>
    <w:rsid w:val="00CE2E6E"/>
    <w:rsid w:val="00CE3E5D"/>
    <w:rsid w:val="00CE495D"/>
    <w:rsid w:val="00CE49DC"/>
    <w:rsid w:val="00CE4B6D"/>
    <w:rsid w:val="00CE53F0"/>
    <w:rsid w:val="00CE5C5B"/>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5A10"/>
    <w:rsid w:val="00CF667B"/>
    <w:rsid w:val="00CF6952"/>
    <w:rsid w:val="00CF6D1A"/>
    <w:rsid w:val="00CF6FA2"/>
    <w:rsid w:val="00CF7614"/>
    <w:rsid w:val="00CF769D"/>
    <w:rsid w:val="00D00FF8"/>
    <w:rsid w:val="00D01392"/>
    <w:rsid w:val="00D0175F"/>
    <w:rsid w:val="00D01BDC"/>
    <w:rsid w:val="00D01C01"/>
    <w:rsid w:val="00D01E3D"/>
    <w:rsid w:val="00D0205A"/>
    <w:rsid w:val="00D02743"/>
    <w:rsid w:val="00D027D3"/>
    <w:rsid w:val="00D035F7"/>
    <w:rsid w:val="00D0381F"/>
    <w:rsid w:val="00D03984"/>
    <w:rsid w:val="00D03CE4"/>
    <w:rsid w:val="00D03F9A"/>
    <w:rsid w:val="00D0413F"/>
    <w:rsid w:val="00D05ECE"/>
    <w:rsid w:val="00D06156"/>
    <w:rsid w:val="00D0683F"/>
    <w:rsid w:val="00D07D2D"/>
    <w:rsid w:val="00D105DA"/>
    <w:rsid w:val="00D1115D"/>
    <w:rsid w:val="00D1195E"/>
    <w:rsid w:val="00D11ABB"/>
    <w:rsid w:val="00D11BC1"/>
    <w:rsid w:val="00D1212B"/>
    <w:rsid w:val="00D12357"/>
    <w:rsid w:val="00D12F18"/>
    <w:rsid w:val="00D131A5"/>
    <w:rsid w:val="00D13255"/>
    <w:rsid w:val="00D13C48"/>
    <w:rsid w:val="00D142F8"/>
    <w:rsid w:val="00D1529A"/>
    <w:rsid w:val="00D15370"/>
    <w:rsid w:val="00D158EA"/>
    <w:rsid w:val="00D1653D"/>
    <w:rsid w:val="00D16968"/>
    <w:rsid w:val="00D169B5"/>
    <w:rsid w:val="00D170A9"/>
    <w:rsid w:val="00D17A71"/>
    <w:rsid w:val="00D20722"/>
    <w:rsid w:val="00D209E1"/>
    <w:rsid w:val="00D20F9D"/>
    <w:rsid w:val="00D213E1"/>
    <w:rsid w:val="00D2143C"/>
    <w:rsid w:val="00D220DC"/>
    <w:rsid w:val="00D22313"/>
    <w:rsid w:val="00D229BD"/>
    <w:rsid w:val="00D24AE8"/>
    <w:rsid w:val="00D24C70"/>
    <w:rsid w:val="00D2568E"/>
    <w:rsid w:val="00D267CD"/>
    <w:rsid w:val="00D26A9A"/>
    <w:rsid w:val="00D26D01"/>
    <w:rsid w:val="00D273A0"/>
    <w:rsid w:val="00D275DB"/>
    <w:rsid w:val="00D279BC"/>
    <w:rsid w:val="00D302F6"/>
    <w:rsid w:val="00D3030D"/>
    <w:rsid w:val="00D30DBD"/>
    <w:rsid w:val="00D3144D"/>
    <w:rsid w:val="00D319C3"/>
    <w:rsid w:val="00D31A23"/>
    <w:rsid w:val="00D32813"/>
    <w:rsid w:val="00D32B61"/>
    <w:rsid w:val="00D331F7"/>
    <w:rsid w:val="00D337DC"/>
    <w:rsid w:val="00D33F34"/>
    <w:rsid w:val="00D34737"/>
    <w:rsid w:val="00D34847"/>
    <w:rsid w:val="00D34DC4"/>
    <w:rsid w:val="00D34FAD"/>
    <w:rsid w:val="00D35755"/>
    <w:rsid w:val="00D361AF"/>
    <w:rsid w:val="00D3715E"/>
    <w:rsid w:val="00D37E80"/>
    <w:rsid w:val="00D40314"/>
    <w:rsid w:val="00D41563"/>
    <w:rsid w:val="00D418F7"/>
    <w:rsid w:val="00D41C38"/>
    <w:rsid w:val="00D41E07"/>
    <w:rsid w:val="00D42366"/>
    <w:rsid w:val="00D43030"/>
    <w:rsid w:val="00D43828"/>
    <w:rsid w:val="00D43EDD"/>
    <w:rsid w:val="00D448E0"/>
    <w:rsid w:val="00D44FE8"/>
    <w:rsid w:val="00D455A3"/>
    <w:rsid w:val="00D45D7C"/>
    <w:rsid w:val="00D45FCF"/>
    <w:rsid w:val="00D466F8"/>
    <w:rsid w:val="00D471DB"/>
    <w:rsid w:val="00D5080B"/>
    <w:rsid w:val="00D50AF1"/>
    <w:rsid w:val="00D5179A"/>
    <w:rsid w:val="00D51B3A"/>
    <w:rsid w:val="00D53B1A"/>
    <w:rsid w:val="00D53BCF"/>
    <w:rsid w:val="00D5559D"/>
    <w:rsid w:val="00D5598A"/>
    <w:rsid w:val="00D56FF8"/>
    <w:rsid w:val="00D5728D"/>
    <w:rsid w:val="00D5773D"/>
    <w:rsid w:val="00D57A81"/>
    <w:rsid w:val="00D57F94"/>
    <w:rsid w:val="00D601C9"/>
    <w:rsid w:val="00D605D6"/>
    <w:rsid w:val="00D6076C"/>
    <w:rsid w:val="00D61FEF"/>
    <w:rsid w:val="00D62572"/>
    <w:rsid w:val="00D63614"/>
    <w:rsid w:val="00D63755"/>
    <w:rsid w:val="00D64B85"/>
    <w:rsid w:val="00D650DC"/>
    <w:rsid w:val="00D668B3"/>
    <w:rsid w:val="00D671A0"/>
    <w:rsid w:val="00D67D79"/>
    <w:rsid w:val="00D67FE3"/>
    <w:rsid w:val="00D71CA9"/>
    <w:rsid w:val="00D721A8"/>
    <w:rsid w:val="00D7284E"/>
    <w:rsid w:val="00D7287E"/>
    <w:rsid w:val="00D72933"/>
    <w:rsid w:val="00D73439"/>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08F"/>
    <w:rsid w:val="00D816C6"/>
    <w:rsid w:val="00D81809"/>
    <w:rsid w:val="00D81B18"/>
    <w:rsid w:val="00D82041"/>
    <w:rsid w:val="00D8215D"/>
    <w:rsid w:val="00D822F4"/>
    <w:rsid w:val="00D824E8"/>
    <w:rsid w:val="00D82B99"/>
    <w:rsid w:val="00D82F95"/>
    <w:rsid w:val="00D831D2"/>
    <w:rsid w:val="00D8323C"/>
    <w:rsid w:val="00D8348C"/>
    <w:rsid w:val="00D83D71"/>
    <w:rsid w:val="00D8437E"/>
    <w:rsid w:val="00D846BE"/>
    <w:rsid w:val="00D84904"/>
    <w:rsid w:val="00D84A4D"/>
    <w:rsid w:val="00D85D2D"/>
    <w:rsid w:val="00D8615D"/>
    <w:rsid w:val="00D87BD8"/>
    <w:rsid w:val="00D902EA"/>
    <w:rsid w:val="00D9106C"/>
    <w:rsid w:val="00D9128D"/>
    <w:rsid w:val="00D91819"/>
    <w:rsid w:val="00D91D83"/>
    <w:rsid w:val="00D92196"/>
    <w:rsid w:val="00D92E18"/>
    <w:rsid w:val="00D92FD6"/>
    <w:rsid w:val="00D92FF9"/>
    <w:rsid w:val="00D93020"/>
    <w:rsid w:val="00D94D16"/>
    <w:rsid w:val="00D956CE"/>
    <w:rsid w:val="00D958BB"/>
    <w:rsid w:val="00D9632F"/>
    <w:rsid w:val="00D97DCC"/>
    <w:rsid w:val="00DA070E"/>
    <w:rsid w:val="00DA0E8D"/>
    <w:rsid w:val="00DA13F7"/>
    <w:rsid w:val="00DA179F"/>
    <w:rsid w:val="00DA1986"/>
    <w:rsid w:val="00DA1A8B"/>
    <w:rsid w:val="00DA1AAC"/>
    <w:rsid w:val="00DA2D17"/>
    <w:rsid w:val="00DA45A0"/>
    <w:rsid w:val="00DA4860"/>
    <w:rsid w:val="00DA4D2F"/>
    <w:rsid w:val="00DA4FAE"/>
    <w:rsid w:val="00DA73A5"/>
    <w:rsid w:val="00DB0F47"/>
    <w:rsid w:val="00DB0FAA"/>
    <w:rsid w:val="00DB1AE1"/>
    <w:rsid w:val="00DB1D07"/>
    <w:rsid w:val="00DB245C"/>
    <w:rsid w:val="00DB283B"/>
    <w:rsid w:val="00DB2ED1"/>
    <w:rsid w:val="00DB3467"/>
    <w:rsid w:val="00DB3CFE"/>
    <w:rsid w:val="00DB41AF"/>
    <w:rsid w:val="00DB42C8"/>
    <w:rsid w:val="00DB537B"/>
    <w:rsid w:val="00DB575C"/>
    <w:rsid w:val="00DB59FA"/>
    <w:rsid w:val="00DB5AEA"/>
    <w:rsid w:val="00DB5CD6"/>
    <w:rsid w:val="00DB62DB"/>
    <w:rsid w:val="00DB6304"/>
    <w:rsid w:val="00DB6724"/>
    <w:rsid w:val="00DB69D9"/>
    <w:rsid w:val="00DB6EA0"/>
    <w:rsid w:val="00DB7C87"/>
    <w:rsid w:val="00DC01B8"/>
    <w:rsid w:val="00DC0460"/>
    <w:rsid w:val="00DC074E"/>
    <w:rsid w:val="00DC084F"/>
    <w:rsid w:val="00DC13B2"/>
    <w:rsid w:val="00DC1B82"/>
    <w:rsid w:val="00DC1B86"/>
    <w:rsid w:val="00DC1D03"/>
    <w:rsid w:val="00DC23DD"/>
    <w:rsid w:val="00DC271A"/>
    <w:rsid w:val="00DC28E7"/>
    <w:rsid w:val="00DC2D47"/>
    <w:rsid w:val="00DC369C"/>
    <w:rsid w:val="00DC3EDC"/>
    <w:rsid w:val="00DC432E"/>
    <w:rsid w:val="00DC4376"/>
    <w:rsid w:val="00DC498C"/>
    <w:rsid w:val="00DC51E9"/>
    <w:rsid w:val="00DC5661"/>
    <w:rsid w:val="00DC7221"/>
    <w:rsid w:val="00DC7C64"/>
    <w:rsid w:val="00DD02FC"/>
    <w:rsid w:val="00DD12A0"/>
    <w:rsid w:val="00DD1536"/>
    <w:rsid w:val="00DD15FC"/>
    <w:rsid w:val="00DD1BA2"/>
    <w:rsid w:val="00DD1CBE"/>
    <w:rsid w:val="00DD1CF3"/>
    <w:rsid w:val="00DD1FEC"/>
    <w:rsid w:val="00DD23EF"/>
    <w:rsid w:val="00DD273B"/>
    <w:rsid w:val="00DD2856"/>
    <w:rsid w:val="00DD2AA4"/>
    <w:rsid w:val="00DD3295"/>
    <w:rsid w:val="00DD393C"/>
    <w:rsid w:val="00DD3C57"/>
    <w:rsid w:val="00DD3EE7"/>
    <w:rsid w:val="00DD4A53"/>
    <w:rsid w:val="00DD4CE7"/>
    <w:rsid w:val="00DD51A1"/>
    <w:rsid w:val="00DD5A43"/>
    <w:rsid w:val="00DD63E8"/>
    <w:rsid w:val="00DD6CFD"/>
    <w:rsid w:val="00DD7224"/>
    <w:rsid w:val="00DD7C4F"/>
    <w:rsid w:val="00DE03DB"/>
    <w:rsid w:val="00DE0614"/>
    <w:rsid w:val="00DE067B"/>
    <w:rsid w:val="00DE0711"/>
    <w:rsid w:val="00DE0CC2"/>
    <w:rsid w:val="00DE1A1A"/>
    <w:rsid w:val="00DE2CB6"/>
    <w:rsid w:val="00DE2FD8"/>
    <w:rsid w:val="00DE303F"/>
    <w:rsid w:val="00DE316D"/>
    <w:rsid w:val="00DE328A"/>
    <w:rsid w:val="00DE34CF"/>
    <w:rsid w:val="00DE40C5"/>
    <w:rsid w:val="00DE4141"/>
    <w:rsid w:val="00DE432B"/>
    <w:rsid w:val="00DE4424"/>
    <w:rsid w:val="00DE4DBB"/>
    <w:rsid w:val="00DE5DB0"/>
    <w:rsid w:val="00DE5FF6"/>
    <w:rsid w:val="00DE651E"/>
    <w:rsid w:val="00DE6ED3"/>
    <w:rsid w:val="00DE6F4D"/>
    <w:rsid w:val="00DE7437"/>
    <w:rsid w:val="00DE78C8"/>
    <w:rsid w:val="00DE7FAE"/>
    <w:rsid w:val="00DF0010"/>
    <w:rsid w:val="00DF08C2"/>
    <w:rsid w:val="00DF0A1C"/>
    <w:rsid w:val="00DF0F65"/>
    <w:rsid w:val="00DF192D"/>
    <w:rsid w:val="00DF280D"/>
    <w:rsid w:val="00DF33EE"/>
    <w:rsid w:val="00DF3840"/>
    <w:rsid w:val="00DF3880"/>
    <w:rsid w:val="00DF4303"/>
    <w:rsid w:val="00DF45A9"/>
    <w:rsid w:val="00DF46FC"/>
    <w:rsid w:val="00DF50A3"/>
    <w:rsid w:val="00DF5797"/>
    <w:rsid w:val="00DF5BBF"/>
    <w:rsid w:val="00DF5EAE"/>
    <w:rsid w:val="00DF60F4"/>
    <w:rsid w:val="00DF618C"/>
    <w:rsid w:val="00DF62C0"/>
    <w:rsid w:val="00DF6A31"/>
    <w:rsid w:val="00DF726A"/>
    <w:rsid w:val="00DF75C7"/>
    <w:rsid w:val="00E00CC4"/>
    <w:rsid w:val="00E0110C"/>
    <w:rsid w:val="00E011B1"/>
    <w:rsid w:val="00E01635"/>
    <w:rsid w:val="00E01816"/>
    <w:rsid w:val="00E0240A"/>
    <w:rsid w:val="00E025DA"/>
    <w:rsid w:val="00E02889"/>
    <w:rsid w:val="00E02936"/>
    <w:rsid w:val="00E0326A"/>
    <w:rsid w:val="00E054E7"/>
    <w:rsid w:val="00E0550A"/>
    <w:rsid w:val="00E07066"/>
    <w:rsid w:val="00E07B46"/>
    <w:rsid w:val="00E107FD"/>
    <w:rsid w:val="00E10AEC"/>
    <w:rsid w:val="00E118A3"/>
    <w:rsid w:val="00E123BE"/>
    <w:rsid w:val="00E12A21"/>
    <w:rsid w:val="00E132CA"/>
    <w:rsid w:val="00E1346F"/>
    <w:rsid w:val="00E14780"/>
    <w:rsid w:val="00E158BF"/>
    <w:rsid w:val="00E15D6A"/>
    <w:rsid w:val="00E16034"/>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3A4"/>
    <w:rsid w:val="00E26849"/>
    <w:rsid w:val="00E26EFD"/>
    <w:rsid w:val="00E27516"/>
    <w:rsid w:val="00E27913"/>
    <w:rsid w:val="00E320E2"/>
    <w:rsid w:val="00E33722"/>
    <w:rsid w:val="00E33DC2"/>
    <w:rsid w:val="00E33ED2"/>
    <w:rsid w:val="00E341C4"/>
    <w:rsid w:val="00E341D6"/>
    <w:rsid w:val="00E346D3"/>
    <w:rsid w:val="00E34CF4"/>
    <w:rsid w:val="00E34D29"/>
    <w:rsid w:val="00E36568"/>
    <w:rsid w:val="00E36D24"/>
    <w:rsid w:val="00E36F5F"/>
    <w:rsid w:val="00E40174"/>
    <w:rsid w:val="00E40497"/>
    <w:rsid w:val="00E40656"/>
    <w:rsid w:val="00E40C01"/>
    <w:rsid w:val="00E40F4B"/>
    <w:rsid w:val="00E4204C"/>
    <w:rsid w:val="00E4287D"/>
    <w:rsid w:val="00E43125"/>
    <w:rsid w:val="00E44E0D"/>
    <w:rsid w:val="00E45FD6"/>
    <w:rsid w:val="00E46948"/>
    <w:rsid w:val="00E46B5A"/>
    <w:rsid w:val="00E471A0"/>
    <w:rsid w:val="00E47EE4"/>
    <w:rsid w:val="00E50667"/>
    <w:rsid w:val="00E506E9"/>
    <w:rsid w:val="00E5162C"/>
    <w:rsid w:val="00E51FE4"/>
    <w:rsid w:val="00E528AA"/>
    <w:rsid w:val="00E52953"/>
    <w:rsid w:val="00E551E3"/>
    <w:rsid w:val="00E555B4"/>
    <w:rsid w:val="00E55A95"/>
    <w:rsid w:val="00E5621E"/>
    <w:rsid w:val="00E5680A"/>
    <w:rsid w:val="00E5710F"/>
    <w:rsid w:val="00E57726"/>
    <w:rsid w:val="00E60037"/>
    <w:rsid w:val="00E6020B"/>
    <w:rsid w:val="00E60640"/>
    <w:rsid w:val="00E60795"/>
    <w:rsid w:val="00E60CFD"/>
    <w:rsid w:val="00E61424"/>
    <w:rsid w:val="00E6160E"/>
    <w:rsid w:val="00E61830"/>
    <w:rsid w:val="00E62043"/>
    <w:rsid w:val="00E62446"/>
    <w:rsid w:val="00E62930"/>
    <w:rsid w:val="00E62F44"/>
    <w:rsid w:val="00E640E0"/>
    <w:rsid w:val="00E642C2"/>
    <w:rsid w:val="00E647AC"/>
    <w:rsid w:val="00E65934"/>
    <w:rsid w:val="00E65A73"/>
    <w:rsid w:val="00E673A9"/>
    <w:rsid w:val="00E70559"/>
    <w:rsid w:val="00E7068E"/>
    <w:rsid w:val="00E70B4F"/>
    <w:rsid w:val="00E70C94"/>
    <w:rsid w:val="00E70E73"/>
    <w:rsid w:val="00E7130C"/>
    <w:rsid w:val="00E716EE"/>
    <w:rsid w:val="00E71B39"/>
    <w:rsid w:val="00E73323"/>
    <w:rsid w:val="00E74898"/>
    <w:rsid w:val="00E75601"/>
    <w:rsid w:val="00E764C2"/>
    <w:rsid w:val="00E800DA"/>
    <w:rsid w:val="00E801C6"/>
    <w:rsid w:val="00E802CF"/>
    <w:rsid w:val="00E80A1E"/>
    <w:rsid w:val="00E80FBC"/>
    <w:rsid w:val="00E81110"/>
    <w:rsid w:val="00E81133"/>
    <w:rsid w:val="00E8173F"/>
    <w:rsid w:val="00E81E40"/>
    <w:rsid w:val="00E82800"/>
    <w:rsid w:val="00E831C5"/>
    <w:rsid w:val="00E8378B"/>
    <w:rsid w:val="00E83D70"/>
    <w:rsid w:val="00E846C9"/>
    <w:rsid w:val="00E85EBB"/>
    <w:rsid w:val="00E8644B"/>
    <w:rsid w:val="00E87394"/>
    <w:rsid w:val="00E87F3D"/>
    <w:rsid w:val="00E90313"/>
    <w:rsid w:val="00E909C1"/>
    <w:rsid w:val="00E91305"/>
    <w:rsid w:val="00E91A6E"/>
    <w:rsid w:val="00E91CF3"/>
    <w:rsid w:val="00E91E3D"/>
    <w:rsid w:val="00E92D5E"/>
    <w:rsid w:val="00E934A6"/>
    <w:rsid w:val="00E9388B"/>
    <w:rsid w:val="00E96137"/>
    <w:rsid w:val="00E9632F"/>
    <w:rsid w:val="00E9661B"/>
    <w:rsid w:val="00E9685E"/>
    <w:rsid w:val="00E9689B"/>
    <w:rsid w:val="00E96F64"/>
    <w:rsid w:val="00E9794C"/>
    <w:rsid w:val="00EA0865"/>
    <w:rsid w:val="00EA0A13"/>
    <w:rsid w:val="00EA0A45"/>
    <w:rsid w:val="00EA1137"/>
    <w:rsid w:val="00EA1A5C"/>
    <w:rsid w:val="00EA1D69"/>
    <w:rsid w:val="00EA27F6"/>
    <w:rsid w:val="00EA2FD4"/>
    <w:rsid w:val="00EA30D7"/>
    <w:rsid w:val="00EA4370"/>
    <w:rsid w:val="00EA4393"/>
    <w:rsid w:val="00EA4A6C"/>
    <w:rsid w:val="00EA4F53"/>
    <w:rsid w:val="00EA52E5"/>
    <w:rsid w:val="00EA555D"/>
    <w:rsid w:val="00EA5BA6"/>
    <w:rsid w:val="00EA6A7B"/>
    <w:rsid w:val="00EA786C"/>
    <w:rsid w:val="00EB04B0"/>
    <w:rsid w:val="00EB0D88"/>
    <w:rsid w:val="00EB1EBC"/>
    <w:rsid w:val="00EB22BD"/>
    <w:rsid w:val="00EB302E"/>
    <w:rsid w:val="00EB35C9"/>
    <w:rsid w:val="00EB48A3"/>
    <w:rsid w:val="00EB4983"/>
    <w:rsid w:val="00EB49A9"/>
    <w:rsid w:val="00EB4E6C"/>
    <w:rsid w:val="00EB507D"/>
    <w:rsid w:val="00EB55A5"/>
    <w:rsid w:val="00EB57F4"/>
    <w:rsid w:val="00EB6829"/>
    <w:rsid w:val="00EB7162"/>
    <w:rsid w:val="00EB7943"/>
    <w:rsid w:val="00EC057F"/>
    <w:rsid w:val="00EC08CF"/>
    <w:rsid w:val="00EC1006"/>
    <w:rsid w:val="00EC10F0"/>
    <w:rsid w:val="00EC15F6"/>
    <w:rsid w:val="00EC2095"/>
    <w:rsid w:val="00EC2318"/>
    <w:rsid w:val="00EC28CC"/>
    <w:rsid w:val="00EC3864"/>
    <w:rsid w:val="00EC3A99"/>
    <w:rsid w:val="00EC414E"/>
    <w:rsid w:val="00EC50F8"/>
    <w:rsid w:val="00EC543B"/>
    <w:rsid w:val="00EC5A0D"/>
    <w:rsid w:val="00EC5E9A"/>
    <w:rsid w:val="00EC6506"/>
    <w:rsid w:val="00EC69B2"/>
    <w:rsid w:val="00EC6C0E"/>
    <w:rsid w:val="00EC6E3C"/>
    <w:rsid w:val="00EC7190"/>
    <w:rsid w:val="00EC74B1"/>
    <w:rsid w:val="00EC7A46"/>
    <w:rsid w:val="00EC7F3E"/>
    <w:rsid w:val="00ED0063"/>
    <w:rsid w:val="00ED031D"/>
    <w:rsid w:val="00ED086D"/>
    <w:rsid w:val="00ED0981"/>
    <w:rsid w:val="00ED105F"/>
    <w:rsid w:val="00ED24D3"/>
    <w:rsid w:val="00ED2CA8"/>
    <w:rsid w:val="00ED390B"/>
    <w:rsid w:val="00ED500E"/>
    <w:rsid w:val="00ED51CD"/>
    <w:rsid w:val="00ED6723"/>
    <w:rsid w:val="00ED694B"/>
    <w:rsid w:val="00ED6D29"/>
    <w:rsid w:val="00ED6E78"/>
    <w:rsid w:val="00ED7BDC"/>
    <w:rsid w:val="00EE0351"/>
    <w:rsid w:val="00EE03E9"/>
    <w:rsid w:val="00EE069A"/>
    <w:rsid w:val="00EE18E9"/>
    <w:rsid w:val="00EE19B9"/>
    <w:rsid w:val="00EE2341"/>
    <w:rsid w:val="00EE272E"/>
    <w:rsid w:val="00EE3242"/>
    <w:rsid w:val="00EE35BB"/>
    <w:rsid w:val="00EE38A8"/>
    <w:rsid w:val="00EE3D20"/>
    <w:rsid w:val="00EE3D87"/>
    <w:rsid w:val="00EE3E31"/>
    <w:rsid w:val="00EE4139"/>
    <w:rsid w:val="00EE4837"/>
    <w:rsid w:val="00EE4E1C"/>
    <w:rsid w:val="00EE4F07"/>
    <w:rsid w:val="00EE4F2E"/>
    <w:rsid w:val="00EE5C55"/>
    <w:rsid w:val="00EE5DB3"/>
    <w:rsid w:val="00EE60D7"/>
    <w:rsid w:val="00EE6599"/>
    <w:rsid w:val="00EE6F78"/>
    <w:rsid w:val="00EE79C4"/>
    <w:rsid w:val="00EE7A56"/>
    <w:rsid w:val="00EE7D6D"/>
    <w:rsid w:val="00EE7D7C"/>
    <w:rsid w:val="00EF00E9"/>
    <w:rsid w:val="00EF0416"/>
    <w:rsid w:val="00EF05EA"/>
    <w:rsid w:val="00EF0743"/>
    <w:rsid w:val="00EF0DA4"/>
    <w:rsid w:val="00EF11A4"/>
    <w:rsid w:val="00EF18EB"/>
    <w:rsid w:val="00EF190F"/>
    <w:rsid w:val="00EF21A2"/>
    <w:rsid w:val="00EF2A9C"/>
    <w:rsid w:val="00EF2AAA"/>
    <w:rsid w:val="00EF3EED"/>
    <w:rsid w:val="00EF4957"/>
    <w:rsid w:val="00EF4B31"/>
    <w:rsid w:val="00EF5697"/>
    <w:rsid w:val="00EF56EB"/>
    <w:rsid w:val="00EF581F"/>
    <w:rsid w:val="00EF5A65"/>
    <w:rsid w:val="00EF5E84"/>
    <w:rsid w:val="00EF6404"/>
    <w:rsid w:val="00EF6D8D"/>
    <w:rsid w:val="00EF7032"/>
    <w:rsid w:val="00EF7B8E"/>
    <w:rsid w:val="00F00747"/>
    <w:rsid w:val="00F0078F"/>
    <w:rsid w:val="00F00E16"/>
    <w:rsid w:val="00F0195A"/>
    <w:rsid w:val="00F01D89"/>
    <w:rsid w:val="00F022AA"/>
    <w:rsid w:val="00F02369"/>
    <w:rsid w:val="00F023D0"/>
    <w:rsid w:val="00F028F1"/>
    <w:rsid w:val="00F03000"/>
    <w:rsid w:val="00F0391B"/>
    <w:rsid w:val="00F0393F"/>
    <w:rsid w:val="00F03BFE"/>
    <w:rsid w:val="00F03C54"/>
    <w:rsid w:val="00F04563"/>
    <w:rsid w:val="00F0495B"/>
    <w:rsid w:val="00F05272"/>
    <w:rsid w:val="00F05A30"/>
    <w:rsid w:val="00F05D7E"/>
    <w:rsid w:val="00F0600F"/>
    <w:rsid w:val="00F0617D"/>
    <w:rsid w:val="00F06B0E"/>
    <w:rsid w:val="00F06B9D"/>
    <w:rsid w:val="00F06F17"/>
    <w:rsid w:val="00F06F70"/>
    <w:rsid w:val="00F073F8"/>
    <w:rsid w:val="00F10908"/>
    <w:rsid w:val="00F11523"/>
    <w:rsid w:val="00F11BD3"/>
    <w:rsid w:val="00F1239D"/>
    <w:rsid w:val="00F12611"/>
    <w:rsid w:val="00F127BA"/>
    <w:rsid w:val="00F12837"/>
    <w:rsid w:val="00F139F5"/>
    <w:rsid w:val="00F141D4"/>
    <w:rsid w:val="00F142AB"/>
    <w:rsid w:val="00F14314"/>
    <w:rsid w:val="00F14573"/>
    <w:rsid w:val="00F15C5E"/>
    <w:rsid w:val="00F16B35"/>
    <w:rsid w:val="00F172C4"/>
    <w:rsid w:val="00F17430"/>
    <w:rsid w:val="00F2020C"/>
    <w:rsid w:val="00F22048"/>
    <w:rsid w:val="00F224AE"/>
    <w:rsid w:val="00F2331D"/>
    <w:rsid w:val="00F23AF6"/>
    <w:rsid w:val="00F23C13"/>
    <w:rsid w:val="00F24367"/>
    <w:rsid w:val="00F24476"/>
    <w:rsid w:val="00F24B40"/>
    <w:rsid w:val="00F2518D"/>
    <w:rsid w:val="00F2579D"/>
    <w:rsid w:val="00F25D98"/>
    <w:rsid w:val="00F25F75"/>
    <w:rsid w:val="00F26448"/>
    <w:rsid w:val="00F2678A"/>
    <w:rsid w:val="00F26B24"/>
    <w:rsid w:val="00F279BE"/>
    <w:rsid w:val="00F27B82"/>
    <w:rsid w:val="00F300FB"/>
    <w:rsid w:val="00F305AC"/>
    <w:rsid w:val="00F307D6"/>
    <w:rsid w:val="00F30B04"/>
    <w:rsid w:val="00F31C62"/>
    <w:rsid w:val="00F31CD4"/>
    <w:rsid w:val="00F31EEB"/>
    <w:rsid w:val="00F3255E"/>
    <w:rsid w:val="00F32DF9"/>
    <w:rsid w:val="00F32E2A"/>
    <w:rsid w:val="00F33D84"/>
    <w:rsid w:val="00F33F3E"/>
    <w:rsid w:val="00F34474"/>
    <w:rsid w:val="00F349CD"/>
    <w:rsid w:val="00F35357"/>
    <w:rsid w:val="00F35579"/>
    <w:rsid w:val="00F35607"/>
    <w:rsid w:val="00F3575D"/>
    <w:rsid w:val="00F3636B"/>
    <w:rsid w:val="00F376AE"/>
    <w:rsid w:val="00F40B2C"/>
    <w:rsid w:val="00F41762"/>
    <w:rsid w:val="00F41B24"/>
    <w:rsid w:val="00F42CBA"/>
    <w:rsid w:val="00F43B1D"/>
    <w:rsid w:val="00F43E2C"/>
    <w:rsid w:val="00F45E00"/>
    <w:rsid w:val="00F460F5"/>
    <w:rsid w:val="00F4700F"/>
    <w:rsid w:val="00F47138"/>
    <w:rsid w:val="00F47B18"/>
    <w:rsid w:val="00F5177F"/>
    <w:rsid w:val="00F5255A"/>
    <w:rsid w:val="00F5272A"/>
    <w:rsid w:val="00F52A5E"/>
    <w:rsid w:val="00F5357F"/>
    <w:rsid w:val="00F536CB"/>
    <w:rsid w:val="00F53B50"/>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3C52"/>
    <w:rsid w:val="00F642B9"/>
    <w:rsid w:val="00F643BC"/>
    <w:rsid w:val="00F64FDE"/>
    <w:rsid w:val="00F650A4"/>
    <w:rsid w:val="00F651DF"/>
    <w:rsid w:val="00F654F3"/>
    <w:rsid w:val="00F65A45"/>
    <w:rsid w:val="00F66DC6"/>
    <w:rsid w:val="00F6784F"/>
    <w:rsid w:val="00F70191"/>
    <w:rsid w:val="00F707A6"/>
    <w:rsid w:val="00F70A55"/>
    <w:rsid w:val="00F70CCE"/>
    <w:rsid w:val="00F70F1C"/>
    <w:rsid w:val="00F71BA2"/>
    <w:rsid w:val="00F723D8"/>
    <w:rsid w:val="00F72BE3"/>
    <w:rsid w:val="00F73109"/>
    <w:rsid w:val="00F73920"/>
    <w:rsid w:val="00F742A2"/>
    <w:rsid w:val="00F74CFC"/>
    <w:rsid w:val="00F75534"/>
    <w:rsid w:val="00F75A40"/>
    <w:rsid w:val="00F764DB"/>
    <w:rsid w:val="00F7662C"/>
    <w:rsid w:val="00F76AC4"/>
    <w:rsid w:val="00F76EEB"/>
    <w:rsid w:val="00F770C4"/>
    <w:rsid w:val="00F77A45"/>
    <w:rsid w:val="00F77B4E"/>
    <w:rsid w:val="00F77B58"/>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26C"/>
    <w:rsid w:val="00F876B4"/>
    <w:rsid w:val="00F87B00"/>
    <w:rsid w:val="00F87DF5"/>
    <w:rsid w:val="00F904C0"/>
    <w:rsid w:val="00F905C7"/>
    <w:rsid w:val="00F9097B"/>
    <w:rsid w:val="00F90C7A"/>
    <w:rsid w:val="00F90E1D"/>
    <w:rsid w:val="00F910E6"/>
    <w:rsid w:val="00F919CB"/>
    <w:rsid w:val="00F91AAF"/>
    <w:rsid w:val="00F91F6F"/>
    <w:rsid w:val="00F92172"/>
    <w:rsid w:val="00F9227B"/>
    <w:rsid w:val="00F924E2"/>
    <w:rsid w:val="00F92518"/>
    <w:rsid w:val="00F93054"/>
    <w:rsid w:val="00F93B91"/>
    <w:rsid w:val="00F93DC1"/>
    <w:rsid w:val="00F93E8F"/>
    <w:rsid w:val="00F93EF3"/>
    <w:rsid w:val="00F94250"/>
    <w:rsid w:val="00F9452F"/>
    <w:rsid w:val="00F95497"/>
    <w:rsid w:val="00F95825"/>
    <w:rsid w:val="00F95A1A"/>
    <w:rsid w:val="00F9659E"/>
    <w:rsid w:val="00F9796D"/>
    <w:rsid w:val="00FA0508"/>
    <w:rsid w:val="00FA165C"/>
    <w:rsid w:val="00FA235C"/>
    <w:rsid w:val="00FA3B35"/>
    <w:rsid w:val="00FA45CC"/>
    <w:rsid w:val="00FA5335"/>
    <w:rsid w:val="00FA5356"/>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AFA"/>
    <w:rsid w:val="00FB3DFF"/>
    <w:rsid w:val="00FB46CB"/>
    <w:rsid w:val="00FB48BC"/>
    <w:rsid w:val="00FB5F99"/>
    <w:rsid w:val="00FB6386"/>
    <w:rsid w:val="00FB6603"/>
    <w:rsid w:val="00FB6B01"/>
    <w:rsid w:val="00FB724B"/>
    <w:rsid w:val="00FB778D"/>
    <w:rsid w:val="00FB7AC0"/>
    <w:rsid w:val="00FB7D17"/>
    <w:rsid w:val="00FC051B"/>
    <w:rsid w:val="00FC15BC"/>
    <w:rsid w:val="00FC1851"/>
    <w:rsid w:val="00FC2307"/>
    <w:rsid w:val="00FC2BCB"/>
    <w:rsid w:val="00FC2CC8"/>
    <w:rsid w:val="00FC3FAA"/>
    <w:rsid w:val="00FC40B8"/>
    <w:rsid w:val="00FC42EB"/>
    <w:rsid w:val="00FC4423"/>
    <w:rsid w:val="00FC4688"/>
    <w:rsid w:val="00FC5511"/>
    <w:rsid w:val="00FC5979"/>
    <w:rsid w:val="00FC647E"/>
    <w:rsid w:val="00FC6568"/>
    <w:rsid w:val="00FC7EAA"/>
    <w:rsid w:val="00FD0414"/>
    <w:rsid w:val="00FD0FA9"/>
    <w:rsid w:val="00FD15A4"/>
    <w:rsid w:val="00FD17D3"/>
    <w:rsid w:val="00FD1DD3"/>
    <w:rsid w:val="00FD211D"/>
    <w:rsid w:val="00FD23CA"/>
    <w:rsid w:val="00FD305D"/>
    <w:rsid w:val="00FD32D2"/>
    <w:rsid w:val="00FD36AC"/>
    <w:rsid w:val="00FD4207"/>
    <w:rsid w:val="00FD4443"/>
    <w:rsid w:val="00FD49EA"/>
    <w:rsid w:val="00FD6A81"/>
    <w:rsid w:val="00FD7601"/>
    <w:rsid w:val="00FE063A"/>
    <w:rsid w:val="00FE0A87"/>
    <w:rsid w:val="00FE0F7D"/>
    <w:rsid w:val="00FE0FF5"/>
    <w:rsid w:val="00FE10C8"/>
    <w:rsid w:val="00FE196B"/>
    <w:rsid w:val="00FE2B30"/>
    <w:rsid w:val="00FE2FAA"/>
    <w:rsid w:val="00FE3602"/>
    <w:rsid w:val="00FE4009"/>
    <w:rsid w:val="00FE4035"/>
    <w:rsid w:val="00FE4235"/>
    <w:rsid w:val="00FE448A"/>
    <w:rsid w:val="00FE44F0"/>
    <w:rsid w:val="00FE5586"/>
    <w:rsid w:val="00FE569B"/>
    <w:rsid w:val="00FE5C5A"/>
    <w:rsid w:val="00FE6A24"/>
    <w:rsid w:val="00FF0023"/>
    <w:rsid w:val="00FF0D71"/>
    <w:rsid w:val="00FF19C3"/>
    <w:rsid w:val="00FF1D4A"/>
    <w:rsid w:val="00FF1DB4"/>
    <w:rsid w:val="00FF2AE5"/>
    <w:rsid w:val="00FF31A2"/>
    <w:rsid w:val="00FF3324"/>
    <w:rsid w:val="00FF36CF"/>
    <w:rsid w:val="00FF4277"/>
    <w:rsid w:val="00FF4A4D"/>
    <w:rsid w:val="00FF4BF8"/>
    <w:rsid w:val="00FF4E0A"/>
    <w:rsid w:val="00FF55C7"/>
    <w:rsid w:val="00FF635E"/>
    <w:rsid w:val="00FF67C2"/>
    <w:rsid w:val="00FF681E"/>
    <w:rsid w:val="00FF6D67"/>
    <w:rsid w:val="00FF7223"/>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24">
    <w:name w:val="Body Text 2"/>
    <w:basedOn w:val="a"/>
    <w:link w:val="25"/>
    <w:qFormat/>
    <w:pPr>
      <w:overflowPunct w:val="0"/>
      <w:autoSpaceDE w:val="0"/>
      <w:autoSpaceDN w:val="0"/>
      <w:adjustRightInd w:val="0"/>
      <w:spacing w:after="0"/>
      <w:jc w:val="both"/>
      <w:textAlignment w:val="baseline"/>
    </w:pPr>
    <w:rPr>
      <w:rFonts w:eastAsia="MS Mincho"/>
      <w:sz w:val="24"/>
      <w:lang w:val="zh-CN" w:eastAsia="en-GB"/>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b">
    <w:name w:val="annotation subject"/>
    <w:basedOn w:val="aa"/>
    <w:next w:val="aa"/>
    <w:link w:val="afc"/>
    <w:qFormat/>
    <w:rPr>
      <w:b/>
      <w:bCs/>
    </w:rPr>
  </w:style>
  <w:style w:type="table" w:styleId="afd">
    <w:name w:val="Table Grid"/>
    <w:aliases w:val="TableGrid"/>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hAnsi="Arial" w:cs="Arial"/>
      <w:color w:val="0000FF"/>
      <w:kern w:val="2"/>
    </w:rPr>
  </w:style>
  <w:style w:type="character" w:customStyle="1" w:styleId="10">
    <w:name w:val="标题 1 字符"/>
    <w:aliases w:val="H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5">
    <w:name w:val="正文文本 2 字符"/>
    <w:link w:val="24"/>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목록 단락,—ñ弌’i"/>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iPriority w:val="99"/>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14">
    <w:name w:val="未处理的提及1"/>
    <w:basedOn w:val="a0"/>
    <w:uiPriority w:val="99"/>
    <w:unhideWhenUsed/>
    <w:rsid w:val="007129A6"/>
    <w:rPr>
      <w:color w:val="605E5C"/>
      <w:shd w:val="clear" w:color="auto" w:fill="E1DFDD"/>
    </w:rPr>
  </w:style>
  <w:style w:type="character" w:customStyle="1" w:styleId="15">
    <w:name w:val="@他1"/>
    <w:basedOn w:val="a0"/>
    <w:uiPriority w:val="99"/>
    <w:unhideWhenUsed/>
    <w:rsid w:val="007129A6"/>
    <w:rPr>
      <w:color w:val="2B579A"/>
      <w:shd w:val="clear" w:color="auto" w:fill="E1DFDD"/>
    </w:rPr>
  </w:style>
  <w:style w:type="paragraph" w:customStyle="1" w:styleId="3GPPHeader">
    <w:name w:val="3GPP_Header"/>
    <w:basedOn w:val="a"/>
    <w:rsid w:val="005C27D5"/>
    <w:pPr>
      <w:tabs>
        <w:tab w:val="left" w:pos="1701"/>
        <w:tab w:val="right" w:pos="9639"/>
      </w:tabs>
      <w:overflowPunct w:val="0"/>
      <w:autoSpaceDE w:val="0"/>
      <w:autoSpaceDN w:val="0"/>
      <w:adjustRightInd w:val="0"/>
      <w:spacing w:after="240" w:line="240" w:lineRule="auto"/>
      <w:textAlignment w:val="baseline"/>
    </w:pPr>
    <w:rPr>
      <w:rFonts w:eastAsia="PMingLiU"/>
      <w:b/>
      <w:sz w:val="24"/>
      <w:lang w:eastAsia="zh-CN"/>
    </w:rPr>
  </w:style>
  <w:style w:type="character" w:customStyle="1" w:styleId="contentpasted1">
    <w:name w:val="contentpasted1"/>
    <w:basedOn w:val="a0"/>
    <w:rsid w:val="00AF13D0"/>
  </w:style>
  <w:style w:type="paragraph" w:customStyle="1" w:styleId="Proposal-HW">
    <w:name w:val="Proposal-HW"/>
    <w:basedOn w:val="a"/>
    <w:link w:val="Proposal-HWChar"/>
    <w:qFormat/>
    <w:rsid w:val="006D4491"/>
    <w:pPr>
      <w:overflowPunct w:val="0"/>
      <w:autoSpaceDE w:val="0"/>
      <w:autoSpaceDN w:val="0"/>
      <w:adjustRightInd w:val="0"/>
      <w:spacing w:line="240" w:lineRule="auto"/>
      <w:ind w:left="1132" w:hangingChars="564" w:hanging="1132"/>
      <w:textAlignment w:val="baseline"/>
    </w:pPr>
    <w:rPr>
      <w:rFonts w:eastAsia="Times New Roman"/>
      <w:b/>
      <w:lang w:eastAsia="en-GB"/>
    </w:rPr>
  </w:style>
  <w:style w:type="character" w:customStyle="1" w:styleId="Proposal-HWChar">
    <w:name w:val="Proposal-HW Char"/>
    <w:basedOn w:val="a0"/>
    <w:link w:val="Proposal-HW"/>
    <w:rsid w:val="006D4491"/>
    <w:rPr>
      <w:rFonts w:ascii="Times New Roman" w:eastAsia="Times New Roman" w:hAnsi="Times New Roman"/>
      <w:b/>
      <w:lang w:val="en-GB" w:eastAsia="en-GB"/>
    </w:rPr>
  </w:style>
  <w:style w:type="paragraph" w:customStyle="1" w:styleId="Sub-bulletofproposal">
    <w:name w:val="Sub-bullet of proposal"/>
    <w:basedOn w:val="aff4"/>
    <w:link w:val="Sub-bulletofproposalChar"/>
    <w:qFormat/>
    <w:rsid w:val="00404944"/>
    <w:pPr>
      <w:overflowPunct/>
      <w:autoSpaceDE/>
      <w:autoSpaceDN/>
      <w:adjustRightInd/>
      <w:spacing w:before="80" w:after="100" w:line="240" w:lineRule="auto"/>
      <w:ind w:left="1407"/>
      <w:textAlignment w:val="auto"/>
    </w:pPr>
    <w:rPr>
      <w:rFonts w:ascii="Times New Roman" w:eastAsia="Times New Roman" w:hAnsi="Times New Roman" w:cs="Calibri"/>
      <w:b/>
      <w:sz w:val="20"/>
      <w:szCs w:val="20"/>
      <w:lang w:val="en-GB" w:eastAsia="en-GB"/>
    </w:rPr>
  </w:style>
  <w:style w:type="character" w:customStyle="1" w:styleId="Sub-bulletofproposalChar">
    <w:name w:val="Sub-bullet of proposal Char"/>
    <w:basedOn w:val="a0"/>
    <w:link w:val="Sub-bulletofproposal"/>
    <w:qFormat/>
    <w:rsid w:val="00404944"/>
    <w:rPr>
      <w:rFonts w:ascii="Times New Roman" w:eastAsia="Times New Roman" w:hAnsi="Times New Roman" w:cs="Calibri"/>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98763">
      <w:bodyDiv w:val="1"/>
      <w:marLeft w:val="0"/>
      <w:marRight w:val="0"/>
      <w:marTop w:val="0"/>
      <w:marBottom w:val="0"/>
      <w:divBdr>
        <w:top w:val="none" w:sz="0" w:space="0" w:color="auto"/>
        <w:left w:val="none" w:sz="0" w:space="0" w:color="auto"/>
        <w:bottom w:val="none" w:sz="0" w:space="0" w:color="auto"/>
        <w:right w:val="none" w:sz="0" w:space="0" w:color="auto"/>
      </w:divBdr>
      <w:divsChild>
        <w:div w:id="1649818735">
          <w:marLeft w:val="1181"/>
          <w:marRight w:val="0"/>
          <w:marTop w:val="40"/>
          <w:marBottom w:val="80"/>
          <w:divBdr>
            <w:top w:val="none" w:sz="0" w:space="0" w:color="auto"/>
            <w:left w:val="none" w:sz="0" w:space="0" w:color="auto"/>
            <w:bottom w:val="none" w:sz="0" w:space="0" w:color="auto"/>
            <w:right w:val="none" w:sz="0" w:space="0" w:color="auto"/>
          </w:divBdr>
        </w:div>
      </w:divsChild>
    </w:div>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13514889">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09575CF-0ADB-4214-AD4E-1D1D6A3E3303}">
  <ds:schemaRefs>
    <ds:schemaRef ds:uri="http://schemas.openxmlformats.org/officeDocument/2006/bibliography"/>
  </ds:schemaRefs>
</ds:datastoreItem>
</file>

<file path=customXml/itemProps4.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5.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3gpp_70.dot</Template>
  <TotalTime>417</TotalTime>
  <Pages>7</Pages>
  <Words>2656</Words>
  <Characters>15143</Characters>
  <Application>Microsoft Office Word</Application>
  <DocSecurity>0</DocSecurity>
  <Lines>126</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Xiaomi-Xiaofei</cp:lastModifiedBy>
  <cp:revision>48</cp:revision>
  <dcterms:created xsi:type="dcterms:W3CDTF">2024-09-27T01:36:00Z</dcterms:created>
  <dcterms:modified xsi:type="dcterms:W3CDTF">2024-11-08T04:09:00Z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y fmtid="{D5CDD505-2E9C-101B-9397-08002B2CF9AE}" pid="18" name="CWMad423300fba011ee8000156400001464">
    <vt:lpwstr>CWMJDNXrtkYmr0uwY3xPfjuT4g8TNpA9q3qhGIyNvRbJOZ8BaHeNtcWo1N5DFZ6l2OH</vt:lpwstr>
  </property>
  <property fmtid="{D5CDD505-2E9C-101B-9397-08002B2CF9AE}" pid="19" name="CWMef76c1f07a4e11ef8000190b0000190b">
    <vt:lpwstr>CWMYj4Z2vTqaqXW/Cg9F1jwGmcqcNzhQDdakvvCHHalvRzbYniz2imz+W06dWiag5vohM7iIsUSsLDK/nOuMtvIcw==</vt:lpwstr>
  </property>
  <property fmtid="{D5CDD505-2E9C-101B-9397-08002B2CF9AE}" pid="20" name="CWM957880107ba411ef800051e8000051e8">
    <vt:lpwstr>CWMjCgYN5h6nFGbyn3SiHZgQF+Rbz9wbCkV/Uu0sSl/4pnG3mSipNDwbckyCT65154wHTUmrfuoQMdSt2pLvVcwHQ==</vt:lpwstr>
  </property>
</Properties>
</file>